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2135" w14:textId="77777777" w:rsidR="00BB487B" w:rsidRPr="0094013B" w:rsidRDefault="00BB487B" w:rsidP="00BB487B">
      <w:pPr>
        <w:spacing w:line="0" w:lineRule="atLeast"/>
        <w:jc w:val="center"/>
        <w:rPr>
          <w:rFonts w:ascii="Times New Roman" w:eastAsia="Times New Roman" w:hAnsi="Times New Roman"/>
          <w:b/>
          <w:sz w:val="24"/>
          <w:lang w:val="en-GB"/>
        </w:rPr>
      </w:pPr>
      <w:bookmarkStart w:id="0" w:name="page1"/>
      <w:bookmarkStart w:id="1" w:name="_Hlk96947861"/>
      <w:bookmarkEnd w:id="0"/>
      <w:r w:rsidRPr="0094013B">
        <w:rPr>
          <w:rFonts w:ascii="Times New Roman" w:eastAsia="Times New Roman" w:hAnsi="Times New Roman"/>
          <w:b/>
          <w:sz w:val="24"/>
          <w:lang w:val="en-GB"/>
        </w:rPr>
        <w:t>INTERNAL REGULATIONS OF STUDY ASSOCIATION "DE VEETELERS"</w:t>
      </w:r>
    </w:p>
    <w:p w14:paraId="5F16BE93" w14:textId="77777777" w:rsidR="00BB487B" w:rsidRPr="0094013B" w:rsidRDefault="00BB487B" w:rsidP="00BB487B">
      <w:pPr>
        <w:spacing w:line="35" w:lineRule="exact"/>
        <w:rPr>
          <w:rFonts w:ascii="Times New Roman" w:eastAsia="Times New Roman" w:hAnsi="Times New Roman"/>
          <w:sz w:val="24"/>
          <w:lang w:val="en-GB"/>
        </w:rPr>
      </w:pPr>
    </w:p>
    <w:p w14:paraId="069A02D2" w14:textId="77777777" w:rsidR="00BB487B" w:rsidRPr="0094013B" w:rsidRDefault="00BB487B" w:rsidP="00BB487B">
      <w:pPr>
        <w:spacing w:line="0" w:lineRule="atLeast"/>
        <w:jc w:val="center"/>
        <w:rPr>
          <w:rFonts w:ascii="Times New Roman" w:eastAsia="Times New Roman" w:hAnsi="Times New Roman"/>
          <w:b/>
          <w:lang w:val="en-GB"/>
        </w:rPr>
      </w:pPr>
      <w:r w:rsidRPr="0094013B">
        <w:rPr>
          <w:rFonts w:ascii="Times New Roman" w:eastAsia="Times New Roman" w:hAnsi="Times New Roman"/>
          <w:b/>
          <w:lang w:val="en-GB"/>
        </w:rPr>
        <w:t>(Study association for BAS, MAM, and MAS students in Wageningen)</w:t>
      </w:r>
    </w:p>
    <w:p w14:paraId="5D6AD79A" w14:textId="66051C6B" w:rsidR="00BB487B" w:rsidRPr="0094013B" w:rsidRDefault="00BB487B" w:rsidP="00BB487B">
      <w:pPr>
        <w:spacing w:line="0" w:lineRule="atLeast"/>
        <w:jc w:val="center"/>
        <w:rPr>
          <w:rFonts w:ascii="Times New Roman" w:eastAsia="Times New Roman" w:hAnsi="Times New Roman"/>
          <w:b/>
          <w:lang w:val="en-GB"/>
        </w:rPr>
      </w:pPr>
      <w:r w:rsidRPr="0094013B">
        <w:rPr>
          <w:rFonts w:ascii="Times New Roman" w:eastAsia="Times New Roman" w:hAnsi="Times New Roman"/>
          <w:b/>
          <w:lang w:val="en-GB"/>
        </w:rPr>
        <w:t xml:space="preserve">(per period </w:t>
      </w:r>
      <w:r>
        <w:rPr>
          <w:rFonts w:ascii="Times New Roman" w:eastAsia="Times New Roman" w:hAnsi="Times New Roman"/>
          <w:b/>
          <w:lang w:val="en-GB"/>
        </w:rPr>
        <w:t>5</w:t>
      </w:r>
      <w:r w:rsidRPr="0094013B">
        <w:rPr>
          <w:rFonts w:ascii="Times New Roman" w:eastAsia="Times New Roman" w:hAnsi="Times New Roman"/>
          <w:b/>
          <w:lang w:val="en-GB"/>
        </w:rPr>
        <w:t xml:space="preserve"> </w:t>
      </w:r>
      <w:r>
        <w:rPr>
          <w:rFonts w:ascii="Times New Roman" w:eastAsia="Times New Roman" w:hAnsi="Times New Roman"/>
          <w:b/>
          <w:lang w:val="en-GB"/>
        </w:rPr>
        <w:t xml:space="preserve">of </w:t>
      </w:r>
      <w:r w:rsidRPr="0094013B">
        <w:rPr>
          <w:rFonts w:ascii="Times New Roman" w:eastAsia="Times New Roman" w:hAnsi="Times New Roman"/>
          <w:b/>
          <w:lang w:val="en-GB"/>
        </w:rPr>
        <w:t>academic year 202</w:t>
      </w:r>
      <w:r>
        <w:rPr>
          <w:rFonts w:ascii="Times New Roman" w:eastAsia="Times New Roman" w:hAnsi="Times New Roman"/>
          <w:b/>
          <w:lang w:val="en-GB"/>
        </w:rPr>
        <w:t>4</w:t>
      </w:r>
      <w:r w:rsidRPr="0094013B">
        <w:rPr>
          <w:rFonts w:ascii="Times New Roman" w:eastAsia="Times New Roman" w:hAnsi="Times New Roman"/>
          <w:b/>
          <w:lang w:val="en-GB"/>
        </w:rPr>
        <w:t>-202</w:t>
      </w:r>
      <w:r>
        <w:rPr>
          <w:rFonts w:ascii="Times New Roman" w:eastAsia="Times New Roman" w:hAnsi="Times New Roman"/>
          <w:b/>
          <w:lang w:val="en-GB"/>
        </w:rPr>
        <w:t>5</w:t>
      </w:r>
      <w:r w:rsidRPr="0094013B">
        <w:rPr>
          <w:rFonts w:ascii="Times New Roman" w:eastAsia="Times New Roman" w:hAnsi="Times New Roman"/>
          <w:b/>
          <w:lang w:val="en-GB"/>
        </w:rPr>
        <w:t>)</w:t>
      </w:r>
    </w:p>
    <w:p w14:paraId="66DE1A51" w14:textId="77777777" w:rsidR="00BB487B" w:rsidRPr="0094013B" w:rsidRDefault="00BB487B" w:rsidP="00BB487B">
      <w:pPr>
        <w:spacing w:line="248" w:lineRule="exact"/>
        <w:rPr>
          <w:rFonts w:ascii="Times New Roman" w:eastAsia="Times New Roman" w:hAnsi="Times New Roman"/>
          <w:lang w:val="en-GB"/>
        </w:rPr>
      </w:pPr>
    </w:p>
    <w:p w14:paraId="71A47A6D" w14:textId="77777777" w:rsidR="00BB487B" w:rsidRPr="0094013B" w:rsidRDefault="00BB487B" w:rsidP="00BB487B">
      <w:pPr>
        <w:spacing w:line="0" w:lineRule="atLeast"/>
        <w:rPr>
          <w:rFonts w:ascii="Times New Roman" w:eastAsia="Times New Roman" w:hAnsi="Times New Roman"/>
          <w:sz w:val="24"/>
          <w:u w:val="single"/>
          <w:lang w:val="en-GB"/>
        </w:rPr>
      </w:pPr>
      <w:r w:rsidRPr="0094013B">
        <w:rPr>
          <w:rFonts w:ascii="Times New Roman" w:eastAsia="Times New Roman" w:hAnsi="Times New Roman"/>
          <w:sz w:val="24"/>
          <w:u w:val="single"/>
          <w:lang w:val="en-GB"/>
        </w:rPr>
        <w:t>TABLE OF CONTENT</w:t>
      </w:r>
    </w:p>
    <w:p w14:paraId="4DF9A21B" w14:textId="77777777" w:rsidR="00BB487B" w:rsidRPr="0094013B" w:rsidRDefault="00BB487B" w:rsidP="00BB487B">
      <w:pPr>
        <w:spacing w:line="33" w:lineRule="exact"/>
        <w:rPr>
          <w:rFonts w:ascii="Times New Roman" w:eastAsia="Times New Roman" w:hAnsi="Times New Roman"/>
          <w:sz w:val="24"/>
          <w:lang w:val="en-GB"/>
        </w:rPr>
      </w:pPr>
    </w:p>
    <w:p w14:paraId="7CCCBF0B" w14:textId="77777777" w:rsidR="00BB487B" w:rsidRPr="0094013B" w:rsidRDefault="00BB487B" w:rsidP="00BB487B">
      <w:pPr>
        <w:numPr>
          <w:ilvl w:val="0"/>
          <w:numId w:val="1"/>
        </w:numPr>
        <w:tabs>
          <w:tab w:val="left" w:pos="240"/>
        </w:tabs>
        <w:spacing w:line="0" w:lineRule="atLeast"/>
        <w:ind w:left="240" w:hanging="235"/>
        <w:rPr>
          <w:rFonts w:ascii="Times New Roman" w:eastAsia="Times New Roman" w:hAnsi="Times New Roman"/>
          <w:sz w:val="24"/>
          <w:lang w:val="en-GB"/>
        </w:rPr>
      </w:pPr>
      <w:r w:rsidRPr="0094013B">
        <w:rPr>
          <w:rFonts w:ascii="Times New Roman" w:eastAsia="Times New Roman" w:hAnsi="Times New Roman"/>
          <w:sz w:val="24"/>
          <w:lang w:val="en-GB"/>
        </w:rPr>
        <w:t>Members</w:t>
      </w:r>
    </w:p>
    <w:p w14:paraId="55CA1603" w14:textId="77777777" w:rsidR="00BB487B" w:rsidRPr="0094013B"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94013B">
        <w:rPr>
          <w:rFonts w:ascii="Times New Roman" w:eastAsia="Times New Roman" w:hAnsi="Times New Roman"/>
          <w:sz w:val="24"/>
          <w:lang w:val="en-GB"/>
        </w:rPr>
        <w:t>Rigro</w:t>
      </w:r>
    </w:p>
    <w:p w14:paraId="44BB453C" w14:textId="77777777" w:rsidR="00BB487B" w:rsidRPr="0094013B"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94013B">
        <w:rPr>
          <w:rFonts w:ascii="Times New Roman" w:eastAsia="Times New Roman" w:hAnsi="Times New Roman"/>
          <w:sz w:val="24"/>
          <w:lang w:val="en-GB"/>
        </w:rPr>
        <w:t>Activities</w:t>
      </w:r>
    </w:p>
    <w:p w14:paraId="5F5BE7F6" w14:textId="77777777" w:rsidR="00BB487B"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94013B">
        <w:rPr>
          <w:rFonts w:ascii="Times New Roman" w:eastAsia="Times New Roman" w:hAnsi="Times New Roman"/>
          <w:sz w:val="24"/>
          <w:lang w:val="en-GB"/>
        </w:rPr>
        <w:t>Board</w:t>
      </w:r>
    </w:p>
    <w:p w14:paraId="63DEA80C" w14:textId="77777777" w:rsidR="00BB487B" w:rsidRPr="00762EA9"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762EA9">
        <w:rPr>
          <w:rFonts w:ascii="Times New Roman" w:eastAsia="Times New Roman" w:hAnsi="Times New Roman"/>
          <w:sz w:val="24"/>
          <w:lang w:val="en-GB"/>
        </w:rPr>
        <w:t>Votes, elections and proposals</w:t>
      </w:r>
    </w:p>
    <w:p w14:paraId="6FE1D2D6" w14:textId="77777777" w:rsidR="00BB487B" w:rsidRPr="00762EA9"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762EA9">
        <w:rPr>
          <w:rFonts w:ascii="Times New Roman" w:eastAsia="Times New Roman" w:hAnsi="Times New Roman"/>
          <w:sz w:val="24"/>
          <w:lang w:val="en-GB"/>
        </w:rPr>
        <w:t>Finances</w:t>
      </w:r>
    </w:p>
    <w:p w14:paraId="45624CF5" w14:textId="77777777" w:rsidR="00BB487B" w:rsidRPr="0094013B"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94013B">
        <w:rPr>
          <w:rFonts w:ascii="Times New Roman" w:eastAsia="Times New Roman" w:hAnsi="Times New Roman"/>
          <w:sz w:val="24"/>
          <w:lang w:val="en-GB"/>
        </w:rPr>
        <w:t>Cgreps</w:t>
      </w:r>
    </w:p>
    <w:p w14:paraId="57B99DF2" w14:textId="0EA3FF12" w:rsidR="00BB487B" w:rsidRPr="00BB487B" w:rsidRDefault="00BB487B" w:rsidP="00BB487B">
      <w:pPr>
        <w:numPr>
          <w:ilvl w:val="0"/>
          <w:numId w:val="1"/>
        </w:numPr>
        <w:tabs>
          <w:tab w:val="left" w:pos="220"/>
        </w:tabs>
        <w:spacing w:line="0" w:lineRule="atLeast"/>
        <w:ind w:left="220" w:hanging="215"/>
        <w:rPr>
          <w:rFonts w:ascii="Times New Roman" w:eastAsia="Times New Roman" w:hAnsi="Times New Roman"/>
          <w:sz w:val="24"/>
          <w:lang w:val="en-GB"/>
        </w:rPr>
      </w:pPr>
      <w:r w:rsidRPr="0094013B">
        <w:rPr>
          <w:rFonts w:ascii="Times New Roman" w:eastAsia="Times New Roman" w:hAnsi="Times New Roman"/>
          <w:sz w:val="24"/>
          <w:lang w:val="en-GB"/>
        </w:rPr>
        <w:t>Student representatives in the PC-AS</w:t>
      </w:r>
    </w:p>
    <w:p w14:paraId="0EB99DEC" w14:textId="77777777" w:rsidR="00BB487B" w:rsidRDefault="00BB487B" w:rsidP="00BB487B">
      <w:pPr>
        <w:numPr>
          <w:ilvl w:val="0"/>
          <w:numId w:val="1"/>
        </w:numPr>
        <w:tabs>
          <w:tab w:val="left" w:pos="260"/>
        </w:tabs>
        <w:spacing w:line="0" w:lineRule="atLeast"/>
        <w:ind w:left="260" w:hanging="255"/>
        <w:rPr>
          <w:rFonts w:ascii="Times New Roman" w:eastAsia="Times New Roman" w:hAnsi="Times New Roman"/>
          <w:sz w:val="24"/>
          <w:lang w:val="en-GB"/>
        </w:rPr>
      </w:pPr>
      <w:r w:rsidRPr="0094013B">
        <w:rPr>
          <w:rFonts w:ascii="Times New Roman" w:eastAsia="Times New Roman" w:hAnsi="Times New Roman"/>
          <w:sz w:val="24"/>
          <w:lang w:val="en-GB"/>
        </w:rPr>
        <w:t>Student representatives is the PC-BMS/MAM</w:t>
      </w:r>
    </w:p>
    <w:p w14:paraId="5DFC25EA" w14:textId="059350F4" w:rsidR="00BB487B" w:rsidRPr="00BB487B" w:rsidRDefault="00BB487B" w:rsidP="00BB487B">
      <w:pPr>
        <w:tabs>
          <w:tab w:val="left" w:pos="260"/>
        </w:tabs>
        <w:spacing w:line="0" w:lineRule="atLeast"/>
        <w:ind w:left="5"/>
        <w:rPr>
          <w:rFonts w:ascii="Times New Roman" w:eastAsia="Times New Roman" w:hAnsi="Times New Roman"/>
          <w:sz w:val="24"/>
          <w:lang w:val="en-GB"/>
        </w:rPr>
      </w:pPr>
      <w:r w:rsidRPr="00BB487B">
        <w:rPr>
          <w:rFonts w:ascii="Times New Roman" w:eastAsia="Times New Roman" w:hAnsi="Times New Roman"/>
          <w:sz w:val="24"/>
          <w:lang w:val="en-GB"/>
        </w:rPr>
        <w:t>10.</w:t>
      </w:r>
      <w:r>
        <w:rPr>
          <w:rFonts w:ascii="Times New Roman" w:eastAsia="Times New Roman" w:hAnsi="Times New Roman"/>
          <w:sz w:val="24"/>
          <w:lang w:val="en-GB"/>
        </w:rPr>
        <w:t xml:space="preserve"> Committees</w:t>
      </w:r>
    </w:p>
    <w:p w14:paraId="5583CBAC" w14:textId="6222D25C" w:rsidR="00BB487B" w:rsidRPr="0094013B" w:rsidRDefault="00BB487B" w:rsidP="00BB487B">
      <w:pPr>
        <w:tabs>
          <w:tab w:val="left" w:pos="32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11. </w:t>
      </w:r>
      <w:r w:rsidRPr="0094013B">
        <w:rPr>
          <w:rFonts w:ascii="Times New Roman" w:eastAsia="Times New Roman" w:hAnsi="Times New Roman"/>
          <w:sz w:val="24"/>
          <w:lang w:val="en-GB"/>
        </w:rPr>
        <w:t>Sub-associations</w:t>
      </w:r>
    </w:p>
    <w:p w14:paraId="1A0CC6E5" w14:textId="58ADF6C1" w:rsidR="00BB487B" w:rsidRPr="0094013B" w:rsidRDefault="00BB487B" w:rsidP="00BB487B">
      <w:pPr>
        <w:tabs>
          <w:tab w:val="left" w:pos="32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12. </w:t>
      </w:r>
      <w:r w:rsidRPr="0094013B">
        <w:rPr>
          <w:rFonts w:ascii="Times New Roman" w:eastAsia="Times New Roman" w:hAnsi="Times New Roman"/>
          <w:sz w:val="24"/>
          <w:lang w:val="en-GB"/>
        </w:rPr>
        <w:t>Other entities</w:t>
      </w:r>
    </w:p>
    <w:p w14:paraId="77370DCA" w14:textId="4302BE72" w:rsidR="00BB487B" w:rsidRPr="0094013B" w:rsidRDefault="00BB487B" w:rsidP="00BB487B">
      <w:pPr>
        <w:tabs>
          <w:tab w:val="left" w:pos="32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13. </w:t>
      </w:r>
      <w:r w:rsidRPr="0094013B">
        <w:rPr>
          <w:rFonts w:ascii="Times New Roman" w:eastAsia="Times New Roman" w:hAnsi="Times New Roman"/>
          <w:sz w:val="24"/>
          <w:lang w:val="en-GB"/>
        </w:rPr>
        <w:t xml:space="preserve"> Insurances</w:t>
      </w:r>
    </w:p>
    <w:p w14:paraId="1618ECFB" w14:textId="66B15608" w:rsidR="00BB487B" w:rsidRPr="0094013B" w:rsidRDefault="00BB487B" w:rsidP="00BB487B">
      <w:pPr>
        <w:tabs>
          <w:tab w:val="left" w:pos="32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14. </w:t>
      </w:r>
      <w:r w:rsidRPr="0094013B">
        <w:rPr>
          <w:rFonts w:ascii="Times New Roman" w:eastAsia="Times New Roman" w:hAnsi="Times New Roman"/>
          <w:sz w:val="24"/>
          <w:lang w:val="en-GB"/>
        </w:rPr>
        <w:t>Almanac</w:t>
      </w:r>
    </w:p>
    <w:p w14:paraId="5548108E" w14:textId="55837DFE" w:rsidR="00BB487B" w:rsidRPr="0094013B" w:rsidRDefault="00BB487B" w:rsidP="00BB487B">
      <w:pPr>
        <w:tabs>
          <w:tab w:val="left" w:pos="36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15. </w:t>
      </w:r>
      <w:r w:rsidRPr="0094013B">
        <w:rPr>
          <w:rFonts w:ascii="Times New Roman" w:eastAsia="Times New Roman" w:hAnsi="Times New Roman"/>
          <w:sz w:val="24"/>
          <w:lang w:val="en-GB"/>
        </w:rPr>
        <w:t>Lustrum</w:t>
      </w:r>
    </w:p>
    <w:p w14:paraId="48AFFA57" w14:textId="715E6BEA" w:rsidR="00BB487B" w:rsidRPr="0094013B" w:rsidRDefault="00BB487B" w:rsidP="00BB487B">
      <w:pPr>
        <w:tabs>
          <w:tab w:val="left" w:pos="32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16. </w:t>
      </w:r>
      <w:r w:rsidRPr="0094013B">
        <w:rPr>
          <w:rFonts w:ascii="Times New Roman" w:eastAsia="Times New Roman" w:hAnsi="Times New Roman"/>
          <w:sz w:val="24"/>
          <w:lang w:val="en-GB"/>
        </w:rPr>
        <w:t>Subsidies</w:t>
      </w:r>
    </w:p>
    <w:p w14:paraId="2223C4E2" w14:textId="665A454E" w:rsidR="00BB487B" w:rsidRPr="0094013B" w:rsidRDefault="00BB487B" w:rsidP="00BB487B">
      <w:pPr>
        <w:tabs>
          <w:tab w:val="left" w:pos="320"/>
        </w:tabs>
        <w:spacing w:line="0" w:lineRule="atLeast"/>
        <w:rPr>
          <w:rFonts w:ascii="Times New Roman" w:eastAsia="Times New Roman" w:hAnsi="Times New Roman"/>
          <w:sz w:val="24"/>
          <w:lang w:val="en-GB"/>
        </w:rPr>
      </w:pPr>
      <w:r>
        <w:rPr>
          <w:rFonts w:ascii="Times New Roman" w:eastAsia="Times New Roman" w:hAnsi="Times New Roman"/>
          <w:sz w:val="24"/>
          <w:lang w:val="en-GB"/>
        </w:rPr>
        <w:t xml:space="preserve">17. </w:t>
      </w:r>
      <w:r w:rsidRPr="0094013B">
        <w:rPr>
          <w:rFonts w:ascii="Times New Roman" w:eastAsia="Times New Roman" w:hAnsi="Times New Roman"/>
          <w:sz w:val="24"/>
          <w:lang w:val="en-GB"/>
        </w:rPr>
        <w:t>Final conditions</w:t>
      </w:r>
    </w:p>
    <w:p w14:paraId="5144CD72" w14:textId="77777777" w:rsidR="00BB487B" w:rsidRPr="0094013B" w:rsidRDefault="00BB487B" w:rsidP="00BB487B">
      <w:pPr>
        <w:spacing w:line="243" w:lineRule="exact"/>
        <w:rPr>
          <w:rFonts w:ascii="Times New Roman" w:eastAsia="Times New Roman" w:hAnsi="Times New Roman"/>
          <w:lang w:val="en-GB"/>
        </w:rPr>
      </w:pPr>
    </w:p>
    <w:p w14:paraId="578A62DB"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1</w:t>
      </w:r>
      <w:r w:rsidRPr="0094013B">
        <w:rPr>
          <w:rFonts w:ascii="Times New Roman" w:eastAsia="Times New Roman" w:hAnsi="Times New Roman"/>
          <w:sz w:val="24"/>
          <w:lang w:val="en-GB"/>
        </w:rPr>
        <w:t xml:space="preserve"> Members; see also art. 4 of the statutes</w:t>
      </w:r>
    </w:p>
    <w:p w14:paraId="72FF6098" w14:textId="77777777" w:rsidR="00BB487B" w:rsidRPr="0094013B" w:rsidRDefault="00BB487B" w:rsidP="00BB487B">
      <w:pPr>
        <w:spacing w:line="34" w:lineRule="exact"/>
        <w:rPr>
          <w:rFonts w:ascii="Times New Roman" w:eastAsia="Times New Roman" w:hAnsi="Times New Roman"/>
          <w:sz w:val="24"/>
          <w:lang w:val="en-GB"/>
        </w:rPr>
      </w:pPr>
    </w:p>
    <w:p w14:paraId="4A299CC8" w14:textId="77777777" w:rsidR="00BB487B" w:rsidRPr="0094013B" w:rsidRDefault="00BB487B" w:rsidP="00BB487B">
      <w:pPr>
        <w:numPr>
          <w:ilvl w:val="0"/>
          <w:numId w:val="2"/>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Study association has regular Members, honorary members, donors, and a patron(ess). From here onwards regular Members are referred to as ‘Members’, and the personal denotations can be considered female, male, and non-binary.</w:t>
      </w:r>
    </w:p>
    <w:p w14:paraId="39707E59"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2BABE012"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As regular Member can be admitted: persons who are registered as a student, extraneous or auditor at Wageningen University &amp; Research in Wageningen for Animal Sciences (AS), BSc Animal Sciences (BAS), MSc Animal Sciences (MAS), MSc Aquaculture and Marine Resource Management (MAM).</w:t>
      </w:r>
    </w:p>
    <w:p w14:paraId="7BBFCDCE" w14:textId="6B913117" w:rsidR="00BB487B" w:rsidRPr="00030E3E"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r w:rsidRPr="00030E3E">
        <w:rPr>
          <w:rFonts w:ascii="Times New Roman" w:eastAsia="Times New Roman" w:hAnsi="Times New Roman"/>
          <w:sz w:val="24"/>
          <w:szCs w:val="24"/>
          <w:lang w:val="en-GB"/>
        </w:rPr>
        <w:t xml:space="preserve">A Member pays the membership fee to remain a Member. The reference date for the membership fee is 1 October of the relevant academic year. </w:t>
      </w:r>
      <w:r w:rsidRPr="00030E3E">
        <w:rPr>
          <w:rFonts w:ascii="Times New Roman" w:hAnsi="Times New Roman" w:cs="Times New Roman"/>
          <w:sz w:val="24"/>
          <w:szCs w:val="24"/>
          <w:lang w:val="en-GB"/>
        </w:rPr>
        <w:t>When a membership is resigned after 1 October, the membership fee of that academic year still needs to be paid</w:t>
      </w:r>
      <w:r w:rsidRPr="00030E3E">
        <w:rPr>
          <w:rFonts w:ascii="Times New Roman" w:eastAsia="Times New Roman" w:hAnsi="Times New Roman" w:cs="Times New Roman"/>
          <w:sz w:val="22"/>
          <w:szCs w:val="22"/>
          <w:lang w:val="en-GB"/>
        </w:rPr>
        <w:t>.</w:t>
      </w:r>
      <w:r w:rsidRPr="00030E3E">
        <w:rPr>
          <w:rFonts w:ascii="Times New Roman" w:eastAsia="Times New Roman" w:hAnsi="Times New Roman"/>
          <w:sz w:val="24"/>
          <w:szCs w:val="24"/>
          <w:lang w:val="en-GB"/>
        </w:rPr>
        <w:t xml:space="preserve"> When a Member has graduated, the graduated Member is still a Member of Study association “De Veetelers” from the moment of graduation till the end of the academic year.</w:t>
      </w:r>
    </w:p>
    <w:p w14:paraId="08474BAE"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Members are entitled to:</w:t>
      </w:r>
    </w:p>
    <w:p w14:paraId="322EFECB"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have access to the rigro;</w:t>
      </w:r>
    </w:p>
    <w:p w14:paraId="4FF18E82" w14:textId="77777777" w:rsidR="00BB487B" w:rsidRPr="0094013B" w:rsidRDefault="00BB487B" w:rsidP="00BB487B">
      <w:pPr>
        <w:spacing w:line="15" w:lineRule="exact"/>
        <w:jc w:val="both"/>
        <w:rPr>
          <w:rFonts w:ascii="Symbol" w:eastAsia="Symbol" w:hAnsi="Symbol"/>
          <w:sz w:val="24"/>
          <w:szCs w:val="24"/>
          <w:lang w:val="en-GB"/>
        </w:rPr>
      </w:pPr>
    </w:p>
    <w:p w14:paraId="00F4E620"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all posts, concerning the rigro;</w:t>
      </w:r>
    </w:p>
    <w:p w14:paraId="4E2D0562" w14:textId="77777777" w:rsidR="00BB487B" w:rsidRPr="0094013B" w:rsidRDefault="00BB487B" w:rsidP="00BB487B">
      <w:pPr>
        <w:spacing w:line="11" w:lineRule="exact"/>
        <w:jc w:val="both"/>
        <w:rPr>
          <w:rFonts w:ascii="Symbol" w:eastAsia="Symbol" w:hAnsi="Symbol"/>
          <w:sz w:val="24"/>
          <w:szCs w:val="24"/>
          <w:lang w:val="en-GB"/>
        </w:rPr>
      </w:pPr>
    </w:p>
    <w:p w14:paraId="30345D71"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nominate candidates in elections;</w:t>
      </w:r>
    </w:p>
    <w:p w14:paraId="63F17903" w14:textId="77777777" w:rsidR="00BB487B" w:rsidRPr="0094013B" w:rsidRDefault="00BB487B" w:rsidP="00BB487B">
      <w:pPr>
        <w:spacing w:line="11" w:lineRule="exact"/>
        <w:jc w:val="both"/>
        <w:rPr>
          <w:rFonts w:ascii="Symbol" w:eastAsia="Symbol" w:hAnsi="Symbol"/>
          <w:sz w:val="24"/>
          <w:szCs w:val="24"/>
          <w:lang w:val="en-GB"/>
        </w:rPr>
      </w:pPr>
    </w:p>
    <w:p w14:paraId="41BC5470"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vote for people and other matters;</w:t>
      </w:r>
    </w:p>
    <w:p w14:paraId="71001930" w14:textId="77777777" w:rsidR="00BB487B" w:rsidRPr="0094013B" w:rsidRDefault="00BB487B" w:rsidP="00BB487B">
      <w:pPr>
        <w:spacing w:line="11" w:lineRule="exact"/>
        <w:jc w:val="both"/>
        <w:rPr>
          <w:rFonts w:ascii="Symbol" w:eastAsia="Symbol" w:hAnsi="Symbol"/>
          <w:sz w:val="24"/>
          <w:szCs w:val="24"/>
          <w:lang w:val="en-GB"/>
        </w:rPr>
      </w:pPr>
    </w:p>
    <w:p w14:paraId="2BD331BD" w14:textId="6AAFB492"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participate in all the activities of the Study association except the Introduction Weekend, Freshmencie activities</w:t>
      </w:r>
      <w:r>
        <w:rPr>
          <w:rFonts w:ascii="Times New Roman" w:eastAsia="Times New Roman" w:hAnsi="Times New Roman"/>
          <w:sz w:val="24"/>
          <w:szCs w:val="24"/>
          <w:lang w:val="en-GB"/>
        </w:rPr>
        <w:t xml:space="preserve"> and </w:t>
      </w:r>
      <w:r w:rsidRPr="0094013B">
        <w:rPr>
          <w:rFonts w:ascii="Times New Roman" w:eastAsia="Times New Roman" w:hAnsi="Times New Roman"/>
          <w:sz w:val="24"/>
          <w:szCs w:val="24"/>
          <w:lang w:val="en-GB"/>
        </w:rPr>
        <w:t>Mastercie activities</w:t>
      </w:r>
      <w:r>
        <w:rPr>
          <w:rFonts w:ascii="Times New Roman" w:eastAsia="Times New Roman" w:hAnsi="Times New Roman"/>
          <w:sz w:val="24"/>
          <w:szCs w:val="24"/>
          <w:lang w:val="en-GB"/>
        </w:rPr>
        <w:t>;</w:t>
      </w:r>
    </w:p>
    <w:p w14:paraId="6027D755" w14:textId="77777777" w:rsidR="00BB487B" w:rsidRPr="0094013B" w:rsidRDefault="00BB487B" w:rsidP="00BB487B">
      <w:pPr>
        <w:spacing w:line="15" w:lineRule="exact"/>
        <w:jc w:val="both"/>
        <w:rPr>
          <w:rFonts w:ascii="Symbol" w:eastAsia="Symbol" w:hAnsi="Symbol"/>
          <w:sz w:val="24"/>
          <w:szCs w:val="24"/>
          <w:lang w:val="en-GB"/>
        </w:rPr>
      </w:pPr>
    </w:p>
    <w:p w14:paraId="737CB024"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 discount on some activities of the Study association;</w:t>
      </w:r>
    </w:p>
    <w:p w14:paraId="117E543C" w14:textId="77777777" w:rsidR="00BB487B" w:rsidRPr="0094013B" w:rsidRDefault="00BB487B" w:rsidP="00BB487B">
      <w:pPr>
        <w:spacing w:line="11" w:lineRule="exact"/>
        <w:jc w:val="both"/>
        <w:rPr>
          <w:rFonts w:ascii="Symbol" w:eastAsia="Symbol" w:hAnsi="Symbol"/>
          <w:sz w:val="24"/>
          <w:szCs w:val="24"/>
          <w:lang w:val="en-GB"/>
        </w:rPr>
      </w:pPr>
    </w:p>
    <w:p w14:paraId="36723EB7"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 discount on English study books;</w:t>
      </w:r>
    </w:p>
    <w:p w14:paraId="57DCBFCE" w14:textId="77777777" w:rsidR="00BB487B" w:rsidRPr="0094013B" w:rsidRDefault="00BB487B" w:rsidP="00BB487B">
      <w:pPr>
        <w:spacing w:line="11" w:lineRule="exact"/>
        <w:jc w:val="both"/>
        <w:rPr>
          <w:rFonts w:ascii="Symbol" w:eastAsia="Symbol" w:hAnsi="Symbol"/>
          <w:sz w:val="24"/>
          <w:szCs w:val="24"/>
          <w:lang w:val="en-GB"/>
        </w:rPr>
      </w:pPr>
    </w:p>
    <w:p w14:paraId="4AB72D0F"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 personal account on the website of the Study association;</w:t>
      </w:r>
    </w:p>
    <w:p w14:paraId="70486F83" w14:textId="77777777" w:rsidR="00BB487B" w:rsidRPr="0094013B" w:rsidRDefault="00BB487B" w:rsidP="00BB487B">
      <w:pPr>
        <w:spacing w:line="11" w:lineRule="exact"/>
        <w:jc w:val="both"/>
        <w:rPr>
          <w:rFonts w:ascii="Symbol" w:eastAsia="Symbol" w:hAnsi="Symbol"/>
          <w:sz w:val="24"/>
          <w:szCs w:val="24"/>
          <w:lang w:val="en-GB"/>
        </w:rPr>
      </w:pPr>
    </w:p>
    <w:p w14:paraId="25EAF757"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the Study association’s magazine ‘De Veeteler’;</w:t>
      </w:r>
    </w:p>
    <w:p w14:paraId="421F9D19" w14:textId="77777777" w:rsidR="00BB487B" w:rsidRPr="0094013B" w:rsidRDefault="00BB487B" w:rsidP="00BB487B">
      <w:pPr>
        <w:spacing w:line="15" w:lineRule="exact"/>
        <w:jc w:val="both"/>
        <w:rPr>
          <w:rFonts w:ascii="Symbol" w:eastAsia="Symbol" w:hAnsi="Symbol"/>
          <w:sz w:val="24"/>
          <w:szCs w:val="24"/>
          <w:lang w:val="en-GB"/>
        </w:rPr>
      </w:pPr>
    </w:p>
    <w:p w14:paraId="51DA8F6A"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an Almanac from the year of Membership;</w:t>
      </w:r>
    </w:p>
    <w:p w14:paraId="48BCAC59" w14:textId="77777777" w:rsidR="00BB487B" w:rsidRPr="0094013B" w:rsidRDefault="00BB487B" w:rsidP="00BB487B">
      <w:pPr>
        <w:spacing w:line="11" w:lineRule="exact"/>
        <w:jc w:val="both"/>
        <w:rPr>
          <w:rFonts w:ascii="Symbol" w:eastAsia="Symbol" w:hAnsi="Symbol"/>
          <w:sz w:val="24"/>
          <w:szCs w:val="24"/>
          <w:lang w:val="en-GB"/>
        </w:rPr>
      </w:pPr>
    </w:p>
    <w:p w14:paraId="092CC02E"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lastRenderedPageBreak/>
        <w:t>the weekly Study association newsletter;</w:t>
      </w:r>
    </w:p>
    <w:p w14:paraId="14D56321"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Symbol" w:hAnsi="Times New Roman" w:cs="Times New Roman"/>
          <w:sz w:val="24"/>
          <w:szCs w:val="24"/>
          <w:lang w:val="en-GB"/>
        </w:rPr>
        <w:t>consultation with CCP.</w:t>
      </w:r>
    </w:p>
    <w:p w14:paraId="5948A83A" w14:textId="77777777" w:rsidR="00BB487B" w:rsidRPr="0094013B" w:rsidRDefault="00BB487B" w:rsidP="00BB487B">
      <w:pPr>
        <w:spacing w:line="8" w:lineRule="exact"/>
        <w:jc w:val="both"/>
        <w:rPr>
          <w:rFonts w:ascii="Symbol" w:eastAsia="Symbol" w:hAnsi="Symbol"/>
          <w:sz w:val="24"/>
          <w:szCs w:val="24"/>
          <w:lang w:val="en-GB"/>
        </w:rPr>
      </w:pPr>
    </w:p>
    <w:p w14:paraId="536A9E99"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Members are obligated to:</w:t>
      </w:r>
    </w:p>
    <w:p w14:paraId="3C533224"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pay the Membership fee;</w:t>
      </w:r>
    </w:p>
    <w:p w14:paraId="5EB771C2"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 xml:space="preserve">agree with the privacy statement of Study association “De Veetelers”;  </w:t>
      </w:r>
    </w:p>
    <w:p w14:paraId="3E9401C8" w14:textId="0A7672BB" w:rsidR="00BB487B" w:rsidRPr="00BB487B" w:rsidRDefault="00BB487B" w:rsidP="00BB487B">
      <w:pPr>
        <w:numPr>
          <w:ilvl w:val="1"/>
          <w:numId w:val="2"/>
        </w:numPr>
        <w:tabs>
          <w:tab w:val="left" w:pos="740"/>
        </w:tabs>
        <w:spacing w:line="0" w:lineRule="atLeast"/>
        <w:ind w:left="740" w:hanging="168"/>
        <w:rPr>
          <w:rFonts w:ascii="Symbol" w:eastAsia="Symbol" w:hAnsi="Symbol"/>
          <w:sz w:val="24"/>
          <w:szCs w:val="24"/>
          <w:lang w:val="en-GB"/>
        </w:rPr>
      </w:pPr>
      <w:r w:rsidRPr="00BB487B">
        <w:rPr>
          <w:rFonts w:ascii="Times New Roman" w:eastAsia="Times New Roman" w:hAnsi="Times New Roman"/>
          <w:sz w:val="24"/>
          <w:szCs w:val="24"/>
          <w:lang w:val="en-GB"/>
        </w:rPr>
        <w:t xml:space="preserve">follow the IR guidelines.                                                                                                                       </w:t>
      </w:r>
    </w:p>
    <w:p w14:paraId="4F153B7C" w14:textId="77777777" w:rsidR="00BB487B" w:rsidRPr="0094013B" w:rsidRDefault="00BB487B" w:rsidP="00BB487B">
      <w:pPr>
        <w:spacing w:line="8" w:lineRule="exact"/>
        <w:jc w:val="both"/>
        <w:rPr>
          <w:rFonts w:ascii="Symbol" w:eastAsia="Symbol" w:hAnsi="Symbol"/>
          <w:sz w:val="24"/>
          <w:szCs w:val="24"/>
          <w:lang w:val="en-GB"/>
        </w:rPr>
      </w:pPr>
    </w:p>
    <w:p w14:paraId="7C97D81D"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Members are expected to provide a safe environment for all Members without the presence of racism, sexual intimidation, discrimination, or other forms of unacceptable  behaviour that inflicts discomfort to others.</w:t>
      </w:r>
    </w:p>
    <w:p w14:paraId="684AC918"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commentRangeStart w:id="2"/>
      <w:r w:rsidRPr="0094013B">
        <w:rPr>
          <w:rFonts w:ascii="Times New Roman" w:eastAsia="Times New Roman" w:hAnsi="Times New Roman"/>
          <w:sz w:val="24"/>
          <w:szCs w:val="24"/>
          <w:lang w:val="en-GB"/>
        </w:rPr>
        <w:t xml:space="preserve">Members may not use the ATM, the cameras, the drawing pad, the first aid kit, the kettle, the laser pointer, the megaphone, the navigation systems, the percolator, the Pete suits, </w:t>
      </w:r>
      <w:commentRangeStart w:id="3"/>
      <w:r w:rsidRPr="0094013B">
        <w:rPr>
          <w:rFonts w:ascii="Times New Roman" w:eastAsia="Times New Roman" w:hAnsi="Times New Roman"/>
          <w:sz w:val="24"/>
          <w:szCs w:val="24"/>
          <w:lang w:val="en-GB"/>
        </w:rPr>
        <w:t>the Sinterklaas suit</w:t>
      </w:r>
      <w:commentRangeEnd w:id="3"/>
      <w:r w:rsidR="001600B5">
        <w:rPr>
          <w:rStyle w:val="Verwijzingopmerking"/>
        </w:rPr>
        <w:commentReference w:id="3"/>
      </w:r>
      <w:r w:rsidRPr="0094013B">
        <w:rPr>
          <w:rFonts w:ascii="Times New Roman" w:eastAsia="Times New Roman" w:hAnsi="Times New Roman"/>
          <w:sz w:val="24"/>
          <w:szCs w:val="24"/>
          <w:lang w:val="en-GB"/>
        </w:rPr>
        <w:t xml:space="preserve">, the SumUp, the tent, </w:t>
      </w:r>
      <w:r w:rsidRPr="00BB487B">
        <w:rPr>
          <w:rFonts w:ascii="Times New Roman" w:eastAsia="Times New Roman" w:hAnsi="Times New Roman"/>
          <w:sz w:val="24"/>
          <w:szCs w:val="24"/>
          <w:lang w:val="en-GB"/>
        </w:rPr>
        <w:t>the</w:t>
      </w:r>
      <w:r w:rsidRPr="0094013B">
        <w:rPr>
          <w:rFonts w:ascii="Times New Roman" w:eastAsia="Times New Roman" w:hAnsi="Times New Roman"/>
          <w:sz w:val="24"/>
          <w:szCs w:val="24"/>
          <w:lang w:val="en-GB"/>
        </w:rPr>
        <w:t xml:space="preserve"> tripod, or the video camera</w:t>
      </w:r>
      <w:bookmarkStart w:id="4" w:name="_Hlk93151728"/>
      <w:r w:rsidRPr="0094013B">
        <w:rPr>
          <w:rFonts w:ascii="Times New Roman" w:eastAsia="Times New Roman" w:hAnsi="Times New Roman"/>
          <w:sz w:val="24"/>
          <w:szCs w:val="24"/>
          <w:lang w:val="en-GB"/>
        </w:rPr>
        <w:t xml:space="preserve"> of </w:t>
      </w:r>
      <w:bookmarkEnd w:id="4"/>
      <w:r w:rsidRPr="0094013B">
        <w:rPr>
          <w:rFonts w:ascii="Times New Roman" w:eastAsia="Times New Roman" w:hAnsi="Times New Roman"/>
          <w:sz w:val="24"/>
          <w:szCs w:val="24"/>
          <w:lang w:val="en-GB"/>
        </w:rPr>
        <w:t>the Study association for personal goals or provide these to third parties.</w:t>
      </w:r>
      <w:commentRangeEnd w:id="2"/>
      <w:r w:rsidR="001600B5">
        <w:rPr>
          <w:rStyle w:val="Verwijzingopmerking"/>
        </w:rPr>
        <w:commentReference w:id="2"/>
      </w:r>
    </w:p>
    <w:p w14:paraId="1811819A" w14:textId="77777777" w:rsidR="00BB487B" w:rsidRPr="0094013B" w:rsidRDefault="00BB487B" w:rsidP="00BB487B">
      <w:pPr>
        <w:numPr>
          <w:ilvl w:val="0"/>
          <w:numId w:val="2"/>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All Members of the Study association that participate in or are registered for an activity are obligated to pay the specified participation fee when it is indicated that registration is binding.</w:t>
      </w:r>
    </w:p>
    <w:p w14:paraId="72A5A94A"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bookmarkStart w:id="5" w:name="_Hlk157022008"/>
      <w:bookmarkStart w:id="6" w:name="_Hlk157021730"/>
      <w:r w:rsidRPr="0094013B">
        <w:rPr>
          <w:rFonts w:ascii="Times New Roman" w:eastAsia="Times New Roman" w:hAnsi="Times New Roman"/>
          <w:sz w:val="24"/>
          <w:szCs w:val="24"/>
          <w:lang w:val="en-GB"/>
        </w:rPr>
        <w:t>The donors are entitled to make a decision between two packages:</w:t>
      </w:r>
    </w:p>
    <w:p w14:paraId="585C6C80" w14:textId="77777777" w:rsidR="00BB487B" w:rsidRPr="0094013B" w:rsidRDefault="00BB487B" w:rsidP="00BB487B">
      <w:pPr>
        <w:pStyle w:val="Lijstalinea"/>
        <w:numPr>
          <w:ilvl w:val="0"/>
          <w:numId w:val="42"/>
        </w:numPr>
        <w:tabs>
          <w:tab w:val="left" w:pos="740"/>
        </w:tabs>
        <w:spacing w:line="0" w:lineRule="atLeast"/>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 xml:space="preserve">Package one costs </w:t>
      </w:r>
      <w:commentRangeStart w:id="7"/>
      <w:r w:rsidRPr="0094013B">
        <w:rPr>
          <w:rFonts w:ascii="Times New Roman" w:eastAsia="Times New Roman" w:hAnsi="Times New Roman" w:cs="Times New Roman"/>
          <w:sz w:val="24"/>
          <w:szCs w:val="24"/>
          <w:lang w:val="en-GB"/>
        </w:rPr>
        <w:t xml:space="preserve">26 euros </w:t>
      </w:r>
      <w:commentRangeEnd w:id="7"/>
      <w:r w:rsidR="00A54590">
        <w:rPr>
          <w:rStyle w:val="Verwijzingopmerking"/>
        </w:rPr>
        <w:commentReference w:id="7"/>
      </w:r>
      <w:r w:rsidRPr="0094013B">
        <w:rPr>
          <w:rFonts w:ascii="Times New Roman" w:eastAsia="Times New Roman" w:hAnsi="Times New Roman" w:cs="Times New Roman"/>
          <w:sz w:val="24"/>
          <w:szCs w:val="24"/>
          <w:lang w:val="en-GB"/>
        </w:rPr>
        <w:t xml:space="preserve">per year and contains an almanac from the year of donation; </w:t>
      </w:r>
      <w:bookmarkEnd w:id="5"/>
    </w:p>
    <w:p w14:paraId="6CBB44A3" w14:textId="77777777" w:rsidR="00BB487B" w:rsidRPr="0094013B" w:rsidRDefault="00BB487B" w:rsidP="00BB487B">
      <w:pPr>
        <w:pStyle w:val="Lijstalinea"/>
        <w:numPr>
          <w:ilvl w:val="0"/>
          <w:numId w:val="42"/>
        </w:numPr>
        <w:tabs>
          <w:tab w:val="left" w:pos="740"/>
        </w:tabs>
        <w:spacing w:line="0" w:lineRule="atLeast"/>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 xml:space="preserve">Package two costs </w:t>
      </w:r>
      <w:commentRangeStart w:id="8"/>
      <w:r w:rsidRPr="0094013B">
        <w:rPr>
          <w:rFonts w:ascii="Times New Roman" w:eastAsia="Symbol" w:hAnsi="Times New Roman" w:cs="Times New Roman"/>
          <w:sz w:val="24"/>
          <w:szCs w:val="24"/>
          <w:lang w:val="en-GB"/>
        </w:rPr>
        <w:t xml:space="preserve">20 euros </w:t>
      </w:r>
      <w:commentRangeEnd w:id="8"/>
      <w:r w:rsidR="00A54590">
        <w:rPr>
          <w:rStyle w:val="Verwijzingopmerking"/>
        </w:rPr>
        <w:commentReference w:id="8"/>
      </w:r>
      <w:r w:rsidRPr="0094013B">
        <w:rPr>
          <w:rFonts w:ascii="Times New Roman" w:eastAsia="Symbol" w:hAnsi="Times New Roman" w:cs="Times New Roman"/>
          <w:sz w:val="24"/>
          <w:szCs w:val="24"/>
          <w:lang w:val="en-GB"/>
        </w:rPr>
        <w:t>per year and herewith the donor financially supports the Study association.</w:t>
      </w:r>
    </w:p>
    <w:p w14:paraId="67450EC2" w14:textId="33E5D832" w:rsidR="00BB487B" w:rsidRPr="0094013B" w:rsidRDefault="00BB487B" w:rsidP="00BB487B">
      <w:pPr>
        <w:pStyle w:val="Lijstalinea"/>
        <w:tabs>
          <w:tab w:val="left" w:pos="740"/>
        </w:tabs>
        <w:spacing w:line="0" w:lineRule="atLeast"/>
        <w:ind w:left="572"/>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For an additional</w:t>
      </w:r>
      <w:commentRangeStart w:id="9"/>
      <w:r w:rsidRPr="0094013B">
        <w:rPr>
          <w:rFonts w:ascii="Times New Roman" w:eastAsia="Symbol" w:hAnsi="Times New Roman" w:cs="Times New Roman"/>
          <w:sz w:val="24"/>
          <w:szCs w:val="24"/>
          <w:lang w:val="en-GB"/>
        </w:rPr>
        <w:t xml:space="preserve"> 8 euros </w:t>
      </w:r>
      <w:commentRangeEnd w:id="9"/>
      <w:r w:rsidR="00A54590">
        <w:rPr>
          <w:rStyle w:val="Verwijzingopmerking"/>
        </w:rPr>
        <w:commentReference w:id="9"/>
      </w:r>
      <w:r w:rsidRPr="0094013B">
        <w:rPr>
          <w:rFonts w:ascii="Times New Roman" w:eastAsia="Symbol" w:hAnsi="Times New Roman" w:cs="Times New Roman"/>
          <w:sz w:val="24"/>
          <w:szCs w:val="24"/>
          <w:lang w:val="en-GB"/>
        </w:rPr>
        <w:t xml:space="preserve">per year, the donor receives the Study association’s magazine </w:t>
      </w:r>
      <w:r w:rsidRPr="00BB487B">
        <w:rPr>
          <w:rFonts w:ascii="Times New Roman" w:eastAsia="Symbol" w:hAnsi="Times New Roman" w:cs="Times New Roman"/>
          <w:sz w:val="24"/>
          <w:szCs w:val="24"/>
          <w:lang w:val="en-GB"/>
        </w:rPr>
        <w:t>‘De Veeteler’.</w:t>
      </w:r>
      <w:bookmarkStart w:id="10" w:name="_Hlk157022044"/>
    </w:p>
    <w:bookmarkEnd w:id="6"/>
    <w:bookmarkEnd w:id="10"/>
    <w:p w14:paraId="5F5417E5" w14:textId="77777777" w:rsidR="00BB487B" w:rsidRPr="0094013B" w:rsidRDefault="00BB487B" w:rsidP="00BB487B">
      <w:pPr>
        <w:spacing w:line="13" w:lineRule="exact"/>
        <w:jc w:val="both"/>
        <w:rPr>
          <w:rFonts w:ascii="Symbol" w:eastAsia="Symbol" w:hAnsi="Symbol"/>
          <w:sz w:val="24"/>
          <w:szCs w:val="24"/>
          <w:lang w:val="en-GB"/>
        </w:rPr>
      </w:pPr>
    </w:p>
    <w:p w14:paraId="382589DA" w14:textId="77777777" w:rsidR="00BB487B" w:rsidRPr="0094013B" w:rsidRDefault="00BB487B" w:rsidP="00BB487B">
      <w:pPr>
        <w:numPr>
          <w:ilvl w:val="0"/>
          <w:numId w:val="2"/>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titles honorary member and patron(ess) of the Study association, can be granted in the rigro to people from outside the Study association who have selflessly committed themselves to the Study association for a longer period.</w:t>
      </w:r>
    </w:p>
    <w:p w14:paraId="13264BFC"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3F3DC994" w14:textId="77777777" w:rsidR="00BB487B" w:rsidRPr="0094013B" w:rsidRDefault="00BB487B" w:rsidP="00BB487B">
      <w:pPr>
        <w:numPr>
          <w:ilvl w:val="0"/>
          <w:numId w:val="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honorary members and patron(ess) are entitled to:</w:t>
      </w:r>
    </w:p>
    <w:p w14:paraId="406B1419"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an Almanac;</w:t>
      </w:r>
    </w:p>
    <w:p w14:paraId="66EEDB0C" w14:textId="77777777" w:rsidR="00BB487B" w:rsidRPr="0094013B" w:rsidRDefault="00BB487B" w:rsidP="00BB487B">
      <w:pPr>
        <w:spacing w:line="15" w:lineRule="exact"/>
        <w:jc w:val="both"/>
        <w:rPr>
          <w:rFonts w:ascii="Symbol" w:eastAsia="Symbol" w:hAnsi="Symbol"/>
          <w:sz w:val="24"/>
          <w:szCs w:val="24"/>
          <w:lang w:val="en-GB"/>
        </w:rPr>
      </w:pPr>
    </w:p>
    <w:p w14:paraId="74563EA3"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the Study association’s magazine ‘De Veeteler’;</w:t>
      </w:r>
    </w:p>
    <w:p w14:paraId="2BADE6E8" w14:textId="77777777" w:rsidR="00BB487B" w:rsidRPr="0094013B" w:rsidRDefault="00BB487B" w:rsidP="00BB487B">
      <w:pPr>
        <w:spacing w:line="11" w:lineRule="exact"/>
        <w:jc w:val="both"/>
        <w:rPr>
          <w:rFonts w:ascii="Symbol" w:eastAsia="Symbol" w:hAnsi="Symbol"/>
          <w:sz w:val="24"/>
          <w:szCs w:val="24"/>
          <w:lang w:val="en-GB"/>
        </w:rPr>
      </w:pPr>
    </w:p>
    <w:p w14:paraId="49801724" w14:textId="77777777" w:rsidR="00BB487B" w:rsidRPr="0094013B" w:rsidRDefault="00BB487B" w:rsidP="00BB487B">
      <w:pPr>
        <w:numPr>
          <w:ilvl w:val="1"/>
          <w:numId w:val="2"/>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a personal invitation for the following activities:</w:t>
      </w:r>
    </w:p>
    <w:p w14:paraId="52049725"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Almanac Ceremonies;</w:t>
      </w:r>
    </w:p>
    <w:p w14:paraId="152742D5"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Career Days (at Membership rate);</w:t>
      </w:r>
    </w:p>
    <w:p w14:paraId="1E3B976F"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Alumni Days;</w:t>
      </w:r>
    </w:p>
    <w:p w14:paraId="6F2D3DAF"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Symposia (at Membership rate);</w:t>
      </w:r>
    </w:p>
    <w:p w14:paraId="35A463E7"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Véater performances;</w:t>
      </w:r>
    </w:p>
    <w:p w14:paraId="7E995C2C"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Opening Receptions of Lustra;</w:t>
      </w:r>
    </w:p>
    <w:p w14:paraId="5C71FA38"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Occasional events;</w:t>
      </w:r>
    </w:p>
    <w:p w14:paraId="1B992876" w14:textId="77777777" w:rsidR="00BB487B" w:rsidRPr="0094013B" w:rsidRDefault="00BB487B" w:rsidP="00BB487B">
      <w:pPr>
        <w:numPr>
          <w:ilvl w:val="0"/>
          <w:numId w:val="32"/>
        </w:numPr>
        <w:tabs>
          <w:tab w:val="left" w:pos="740"/>
        </w:tabs>
        <w:spacing w:line="0" w:lineRule="atLeast"/>
        <w:jc w:val="both"/>
        <w:rPr>
          <w:rFonts w:ascii="Symbol" w:eastAsia="Symbol" w:hAnsi="Symbol"/>
          <w:sz w:val="24"/>
          <w:szCs w:val="24"/>
          <w:lang w:val="en-GB"/>
        </w:rPr>
      </w:pPr>
      <w:r w:rsidRPr="0094013B">
        <w:rPr>
          <w:rFonts w:ascii="Times New Roman" w:eastAsia="Times New Roman" w:hAnsi="Times New Roman"/>
          <w:sz w:val="24"/>
          <w:szCs w:val="24"/>
          <w:lang w:val="en-GB"/>
        </w:rPr>
        <w:t>Bachelor and Master graduation ceremonies.</w:t>
      </w:r>
    </w:p>
    <w:p w14:paraId="5DB202D8" w14:textId="77777777" w:rsidR="00BB487B" w:rsidRPr="0094013B" w:rsidRDefault="00BB487B" w:rsidP="00BB487B">
      <w:pPr>
        <w:numPr>
          <w:ilvl w:val="0"/>
          <w:numId w:val="2"/>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Upon the death of Members, honorary members, patron(ess) or persons who have a special connection to the Study association, the mourning protocol will be applied.</w:t>
      </w:r>
    </w:p>
    <w:bookmarkEnd w:id="1"/>
    <w:p w14:paraId="1123F95B" w14:textId="77777777" w:rsidR="00BB487B" w:rsidRPr="0094013B" w:rsidRDefault="00BB487B" w:rsidP="00BB487B">
      <w:pPr>
        <w:tabs>
          <w:tab w:val="left" w:pos="580"/>
        </w:tabs>
        <w:spacing w:line="241" w:lineRule="auto"/>
        <w:jc w:val="both"/>
        <w:rPr>
          <w:rFonts w:ascii="Times New Roman" w:eastAsia="Times New Roman" w:hAnsi="Times New Roman"/>
          <w:sz w:val="24"/>
          <w:szCs w:val="24"/>
          <w:lang w:val="en-GB"/>
        </w:rPr>
      </w:pPr>
    </w:p>
    <w:p w14:paraId="2C21C637"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2</w:t>
      </w:r>
      <w:r w:rsidRPr="0094013B">
        <w:rPr>
          <w:rFonts w:ascii="Times New Roman" w:eastAsia="Times New Roman" w:hAnsi="Times New Roman"/>
          <w:sz w:val="24"/>
          <w:lang w:val="en-GB"/>
        </w:rPr>
        <w:t xml:space="preserve"> Rigro</w:t>
      </w:r>
    </w:p>
    <w:p w14:paraId="26BE01A0" w14:textId="77777777" w:rsidR="00BB487B" w:rsidRPr="0094013B" w:rsidRDefault="00BB487B" w:rsidP="00BB487B">
      <w:pPr>
        <w:spacing w:line="34" w:lineRule="exact"/>
        <w:rPr>
          <w:rFonts w:ascii="Times New Roman" w:eastAsia="Times New Roman" w:hAnsi="Times New Roman"/>
          <w:lang w:val="en-GB"/>
        </w:rPr>
      </w:pPr>
    </w:p>
    <w:p w14:paraId="62512234" w14:textId="77777777" w:rsidR="00BB487B" w:rsidRPr="0094013B" w:rsidRDefault="00BB487B" w:rsidP="00BB487B">
      <w:pPr>
        <w:numPr>
          <w:ilvl w:val="0"/>
          <w:numId w:val="3"/>
        </w:numPr>
        <w:tabs>
          <w:tab w:val="left" w:pos="580"/>
        </w:tabs>
        <w:spacing w:line="25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rigro is preferably held every two weeks </w:t>
      </w:r>
      <w:commentRangeStart w:id="11"/>
      <w:r w:rsidRPr="0094013B">
        <w:rPr>
          <w:rFonts w:ascii="Times New Roman" w:eastAsia="Times New Roman" w:hAnsi="Times New Roman"/>
          <w:sz w:val="24"/>
          <w:szCs w:val="24"/>
          <w:lang w:val="en-GB"/>
        </w:rPr>
        <w:t xml:space="preserve">in Zodiac or Forum </w:t>
      </w:r>
      <w:commentRangeEnd w:id="11"/>
      <w:r w:rsidR="001600B5">
        <w:rPr>
          <w:rStyle w:val="Verwijzingopmerking"/>
        </w:rPr>
        <w:commentReference w:id="11"/>
      </w:r>
      <w:r w:rsidRPr="0094013B">
        <w:rPr>
          <w:rFonts w:ascii="Times New Roman" w:eastAsia="Times New Roman" w:hAnsi="Times New Roman"/>
          <w:sz w:val="24"/>
          <w:szCs w:val="24"/>
          <w:lang w:val="en-GB"/>
        </w:rPr>
        <w:t>during the academic year. The Board presides the rigro. Fixed agenda items of the two weekly rigro are Opening and agenda, Minutes of the previous rigro, Future activities, Vacancies, Any other business, Reports and queries, and Closure. Occasionally, a rigro can be added, cancelled or moved at the proposal of the Board.</w:t>
      </w:r>
    </w:p>
    <w:p w14:paraId="5D99FEE1" w14:textId="77777777" w:rsidR="00BB487B" w:rsidRPr="0094013B" w:rsidRDefault="00BB487B" w:rsidP="00BB487B">
      <w:pPr>
        <w:numPr>
          <w:ilvl w:val="0"/>
          <w:numId w:val="3"/>
        </w:numPr>
        <w:tabs>
          <w:tab w:val="left" w:pos="580"/>
        </w:tabs>
        <w:spacing w:line="25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Entities that are allowed to enter the rigro:</w:t>
      </w:r>
    </w:p>
    <w:p w14:paraId="77D3DD58" w14:textId="77777777" w:rsidR="00BB487B" w:rsidRPr="0094013B" w:rsidRDefault="00BB487B" w:rsidP="00BB487B">
      <w:pPr>
        <w:numPr>
          <w:ilvl w:val="0"/>
          <w:numId w:val="40"/>
        </w:numPr>
        <w:tabs>
          <w:tab w:val="left" w:pos="580"/>
        </w:tabs>
        <w:spacing w:line="250" w:lineRule="auto"/>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Members</w:t>
      </w:r>
    </w:p>
    <w:p w14:paraId="15DF707B" w14:textId="77777777" w:rsidR="00BB487B" w:rsidRPr="0094013B" w:rsidRDefault="00BB487B" w:rsidP="00BB487B">
      <w:pPr>
        <w:numPr>
          <w:ilvl w:val="0"/>
          <w:numId w:val="40"/>
        </w:numPr>
        <w:tabs>
          <w:tab w:val="left" w:pos="580"/>
        </w:tabs>
        <w:spacing w:line="250" w:lineRule="auto"/>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 xml:space="preserve">Non-Members of the Study association who hold a position in a committee, the board of a sub-association or other entity, may be granted special exemption during their term in this position. Special exemption may be granted when no objections have been raised after the introduction of the Non-Member during the rigro; </w:t>
      </w:r>
    </w:p>
    <w:p w14:paraId="37EAEDBC" w14:textId="77777777" w:rsidR="00BB487B" w:rsidRPr="0094013B" w:rsidRDefault="00BB487B" w:rsidP="00BB487B">
      <w:pPr>
        <w:numPr>
          <w:ilvl w:val="0"/>
          <w:numId w:val="40"/>
        </w:numPr>
        <w:tabs>
          <w:tab w:val="left" w:pos="580"/>
        </w:tabs>
        <w:spacing w:line="250" w:lineRule="auto"/>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Other entities than the previous mentioned only have access to the rigro when invited by </w:t>
      </w:r>
      <w:commentRangeStart w:id="12"/>
      <w:r w:rsidRPr="0094013B">
        <w:rPr>
          <w:rFonts w:ascii="Times New Roman" w:eastAsia="Times New Roman" w:hAnsi="Times New Roman"/>
          <w:sz w:val="24"/>
          <w:szCs w:val="24"/>
          <w:lang w:val="en-GB"/>
        </w:rPr>
        <w:t>the rigro</w:t>
      </w:r>
      <w:commentRangeEnd w:id="12"/>
      <w:r w:rsidR="001600B5">
        <w:rPr>
          <w:rStyle w:val="Verwijzingopmerking"/>
        </w:rPr>
        <w:commentReference w:id="12"/>
      </w:r>
      <w:r w:rsidRPr="0094013B">
        <w:rPr>
          <w:rFonts w:ascii="Times New Roman" w:eastAsia="Times New Roman" w:hAnsi="Times New Roman"/>
          <w:sz w:val="24"/>
          <w:szCs w:val="24"/>
          <w:lang w:val="en-GB"/>
        </w:rPr>
        <w:t>.</w:t>
      </w:r>
    </w:p>
    <w:p w14:paraId="4AAF10F9" w14:textId="77777777" w:rsidR="00BB487B" w:rsidRPr="0094013B" w:rsidRDefault="00BB487B" w:rsidP="00BB487B">
      <w:pPr>
        <w:numPr>
          <w:ilvl w:val="0"/>
          <w:numId w:val="3"/>
        </w:numPr>
        <w:tabs>
          <w:tab w:val="left" w:pos="580"/>
        </w:tabs>
        <w:spacing w:line="25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An additional rigro can be issued by the Board on a proposal from the Board, a committee, the board of a sub-association, </w:t>
      </w:r>
      <w:commentRangeStart w:id="13"/>
      <w:r w:rsidRPr="0094013B">
        <w:rPr>
          <w:rFonts w:ascii="Times New Roman" w:eastAsia="Times New Roman" w:hAnsi="Times New Roman"/>
          <w:sz w:val="24"/>
          <w:szCs w:val="24"/>
          <w:lang w:val="en-GB"/>
        </w:rPr>
        <w:t>another entity</w:t>
      </w:r>
      <w:commentRangeEnd w:id="13"/>
      <w:r w:rsidR="001600B5">
        <w:rPr>
          <w:rStyle w:val="Verwijzingopmerking"/>
        </w:rPr>
        <w:commentReference w:id="13"/>
      </w:r>
      <w:r w:rsidRPr="0094013B">
        <w:rPr>
          <w:rFonts w:ascii="Times New Roman" w:eastAsia="Times New Roman" w:hAnsi="Times New Roman"/>
          <w:sz w:val="24"/>
          <w:szCs w:val="24"/>
          <w:lang w:val="en-GB"/>
        </w:rPr>
        <w:t xml:space="preserve">, or at least seven Members. The date is proposed by the Board and preferably set in the rigro and communicated by email to the Members. </w:t>
      </w:r>
    </w:p>
    <w:p w14:paraId="392B0BD4" w14:textId="77777777" w:rsidR="00BB487B" w:rsidRPr="0094013B" w:rsidRDefault="00BB487B" w:rsidP="00BB487B">
      <w:pPr>
        <w:spacing w:line="6" w:lineRule="exact"/>
        <w:jc w:val="both"/>
        <w:rPr>
          <w:rFonts w:ascii="Times New Roman" w:eastAsia="Times New Roman" w:hAnsi="Times New Roman"/>
          <w:sz w:val="24"/>
          <w:szCs w:val="24"/>
          <w:lang w:val="en-GB"/>
        </w:rPr>
      </w:pPr>
    </w:p>
    <w:p w14:paraId="4371A905" w14:textId="77777777" w:rsidR="00BB487B" w:rsidRPr="0094013B" w:rsidRDefault="00BB487B" w:rsidP="00BB487B">
      <w:pPr>
        <w:numPr>
          <w:ilvl w:val="0"/>
          <w:numId w:val="3"/>
        </w:numPr>
        <w:tabs>
          <w:tab w:val="left" w:pos="580"/>
        </w:tabs>
        <w:spacing w:line="239" w:lineRule="auto"/>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rigro takes place if the quorum is met. The quorum for the continuation of the rigro </w:t>
      </w:r>
    </w:p>
    <w:p w14:paraId="7A6DF8F5" w14:textId="77777777" w:rsidR="00BB487B" w:rsidRPr="0094013B" w:rsidRDefault="00BB487B" w:rsidP="00BB487B">
      <w:pPr>
        <w:tabs>
          <w:tab w:val="left" w:pos="580"/>
        </w:tabs>
        <w:spacing w:line="239"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is determined at the end of each academic year for the subsequent academic year, on a proposal from the Board. When Members leave during the rigro, causing the quorum for the continuation of the rigro to be no longer met, the rigro is closed.</w:t>
      </w:r>
    </w:p>
    <w:p w14:paraId="67F4CE88" w14:textId="77777777" w:rsidR="00BB487B" w:rsidRPr="0094013B" w:rsidRDefault="00BB487B" w:rsidP="00BB487B">
      <w:pPr>
        <w:numPr>
          <w:ilvl w:val="0"/>
          <w:numId w:val="3"/>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Ten minutes after the start of the rigro, a Member is not allowed to enter the rigro, unless otherwise discussed with the Board at least one hour before the start of the rigro. If a Member is allowed to enter the rigro after consultation with the Board, this Member will be on the attendance list. Board Members are allowed to enter the rigro later, because Board Members can be addressed during agenda point 'Any other business'.</w:t>
      </w:r>
    </w:p>
    <w:p w14:paraId="35A4173E" w14:textId="77777777" w:rsidR="00BB487B" w:rsidRPr="0094013B" w:rsidRDefault="00BB487B" w:rsidP="00BB487B">
      <w:pPr>
        <w:spacing w:line="5" w:lineRule="exact"/>
        <w:jc w:val="both"/>
        <w:rPr>
          <w:rFonts w:ascii="Times New Roman" w:eastAsia="Times New Roman" w:hAnsi="Times New Roman"/>
          <w:sz w:val="24"/>
          <w:szCs w:val="24"/>
          <w:lang w:val="en-GB"/>
        </w:rPr>
      </w:pPr>
    </w:p>
    <w:p w14:paraId="731C6536" w14:textId="77777777" w:rsidR="00BB487B" w:rsidRPr="0094013B" w:rsidRDefault="00BB487B" w:rsidP="00BB487B">
      <w:pPr>
        <w:numPr>
          <w:ilvl w:val="0"/>
          <w:numId w:val="3"/>
        </w:numPr>
        <w:tabs>
          <w:tab w:val="left" w:pos="580"/>
        </w:tabs>
        <w:spacing w:line="0" w:lineRule="atLeast"/>
        <w:ind w:left="580" w:hanging="575"/>
        <w:jc w:val="both"/>
        <w:rPr>
          <w:rFonts w:ascii="Times New Roman" w:eastAsia="Times New Roman" w:hAnsi="Times New Roman"/>
          <w:sz w:val="24"/>
          <w:szCs w:val="24"/>
          <w:lang w:val="en-GB"/>
        </w:rPr>
      </w:pPr>
      <w:bookmarkStart w:id="14" w:name="_Hlk157024157"/>
      <w:commentRangeStart w:id="15"/>
      <w:commentRangeStart w:id="16"/>
      <w:r w:rsidRPr="0094013B">
        <w:rPr>
          <w:rFonts w:ascii="Times New Roman" w:eastAsia="Times New Roman" w:hAnsi="Times New Roman"/>
          <w:sz w:val="24"/>
          <w:szCs w:val="24"/>
          <w:lang w:val="en-GB"/>
        </w:rPr>
        <w:t xml:space="preserve">All Members, i.e. those who are: Members, the Board, a committee, the board of a sub-association, or other entity, receive the agenda by email at least 24 h before each rigro. </w:t>
      </w:r>
      <w:commentRangeEnd w:id="15"/>
      <w:r w:rsidR="00EE6B54">
        <w:rPr>
          <w:rStyle w:val="Verwijzingopmerking"/>
        </w:rPr>
        <w:commentReference w:id="15"/>
      </w:r>
      <w:commentRangeEnd w:id="16"/>
      <w:r w:rsidR="00EE6B54">
        <w:rPr>
          <w:rStyle w:val="Verwijzingopmerking"/>
        </w:rPr>
        <w:commentReference w:id="16"/>
      </w:r>
      <w:r w:rsidRPr="0094013B">
        <w:rPr>
          <w:rFonts w:ascii="Times New Roman" w:eastAsia="Times New Roman" w:hAnsi="Times New Roman"/>
          <w:sz w:val="24"/>
          <w:szCs w:val="24"/>
          <w:lang w:val="en-GB"/>
        </w:rPr>
        <w:t>In addition, it is possible to receive the agenda by indicating this during the rigro or in writing. The file of the Members, who receive the minutes of the rigro is revised throughout the academic year.</w:t>
      </w:r>
      <w:bookmarkEnd w:id="14"/>
    </w:p>
    <w:p w14:paraId="2363B198" w14:textId="77777777" w:rsidR="00BB487B" w:rsidRPr="0094013B" w:rsidRDefault="00BB487B" w:rsidP="00BB487B">
      <w:pPr>
        <w:numPr>
          <w:ilvl w:val="0"/>
          <w:numId w:val="3"/>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Members can email comments or questions about the rigro agenda at least one hour before the start of the rigro. If the </w:t>
      </w:r>
      <w:r w:rsidRPr="0094013B">
        <w:rPr>
          <w:rFonts w:ascii="Times New Roman" w:eastAsia="Times New Roman" w:hAnsi="Times New Roman" w:cs="Times New Roman"/>
          <w:sz w:val="24"/>
          <w:szCs w:val="24"/>
          <w:lang w:val="en-GB"/>
        </w:rPr>
        <w:t xml:space="preserve">comments or questions are sent later, those comments or questions will not be discussed during this rigro, but </w:t>
      </w:r>
      <w:r w:rsidRPr="0094013B">
        <w:rPr>
          <w:rFonts w:ascii="Times New Roman" w:hAnsi="Times New Roman" w:cs="Times New Roman"/>
          <w:sz w:val="24"/>
          <w:szCs w:val="24"/>
          <w:lang w:val="en-GB"/>
        </w:rPr>
        <w:t>they will be answered by email, or if it concerns all Members it will be discussed in the next rigro.</w:t>
      </w:r>
    </w:p>
    <w:p w14:paraId="42A0DA21" w14:textId="77777777" w:rsidR="00BB487B" w:rsidRPr="0094013B" w:rsidRDefault="00BB487B" w:rsidP="00BB487B">
      <w:pPr>
        <w:numPr>
          <w:ilvl w:val="0"/>
          <w:numId w:val="3"/>
        </w:numPr>
        <w:tabs>
          <w:tab w:val="left" w:pos="580"/>
        </w:tabs>
        <w:spacing w:line="254"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Only proposals, the election protocol and the most important IR changes, shown in a PowerPoint presentation, will be read out loud during the rigro.</w:t>
      </w:r>
    </w:p>
    <w:p w14:paraId="2FDCE986"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48F782BC" w14:textId="77777777" w:rsidR="00BB487B" w:rsidRPr="0094013B" w:rsidRDefault="00BB487B" w:rsidP="00BB487B">
      <w:pPr>
        <w:numPr>
          <w:ilvl w:val="0"/>
          <w:numId w:val="3"/>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No decisions can be made about items that are not on the agenda. However, if desired, an opinion can be requested.</w:t>
      </w:r>
    </w:p>
    <w:p w14:paraId="5A5F43F5" w14:textId="77777777" w:rsidR="00BB487B" w:rsidRPr="00030E3E" w:rsidRDefault="00BB487B" w:rsidP="00BB487B">
      <w:pPr>
        <w:numPr>
          <w:ilvl w:val="0"/>
          <w:numId w:val="3"/>
        </w:numPr>
        <w:tabs>
          <w:tab w:val="left" w:pos="580"/>
        </w:tabs>
        <w:spacing w:line="0" w:lineRule="atLeast"/>
        <w:ind w:left="580" w:hanging="575"/>
        <w:jc w:val="both"/>
        <w:rPr>
          <w:rFonts w:ascii="Times New Roman" w:eastAsia="Times New Roman" w:hAnsi="Times New Roman"/>
          <w:sz w:val="24"/>
          <w:szCs w:val="24"/>
          <w:lang w:val="en-GB"/>
        </w:rPr>
      </w:pPr>
      <w:r w:rsidRPr="00030E3E">
        <w:rPr>
          <w:rFonts w:ascii="Times New Roman" w:eastAsia="Times New Roman" w:hAnsi="Times New Roman"/>
          <w:sz w:val="24"/>
          <w:szCs w:val="24"/>
          <w:lang w:val="en-GB"/>
        </w:rPr>
        <w:t>A decision made in the rigro can be changed within two rigros. This change must be proposed in a rigro, and the modification must be supported by at least two-thirds of the votes. During voting, the quorum for voting must be met. The quorum for voting is determined in a proposal together with Budget association and the financial goals during a rigro at the end of the academic year. Proxies do not count towards achieving the voting quorum.</w:t>
      </w:r>
    </w:p>
    <w:p w14:paraId="13BEE9CB" w14:textId="77777777" w:rsidR="00BB487B" w:rsidRPr="0094013B" w:rsidRDefault="00BB487B" w:rsidP="00BB487B">
      <w:pPr>
        <w:numPr>
          <w:ilvl w:val="0"/>
          <w:numId w:val="3"/>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 voting regarding motions related to persons take place no earlier than when the person in question has had the opportunity to defend themself during a rigro. </w:t>
      </w:r>
      <w:bookmarkStart w:id="17" w:name="_Hlk97215656"/>
      <w:r w:rsidRPr="0094013B">
        <w:rPr>
          <w:rFonts w:ascii="Times New Roman" w:eastAsia="Times New Roman" w:hAnsi="Times New Roman"/>
          <w:sz w:val="24"/>
          <w:szCs w:val="24"/>
          <w:lang w:val="en-GB"/>
        </w:rPr>
        <w:t>From the moment of</w:t>
      </w:r>
      <w:commentRangeStart w:id="18"/>
      <w:r w:rsidRPr="0094013B">
        <w:rPr>
          <w:rFonts w:ascii="Times New Roman" w:eastAsia="Times New Roman" w:hAnsi="Times New Roman"/>
          <w:sz w:val="24"/>
          <w:szCs w:val="24"/>
          <w:lang w:val="en-GB"/>
        </w:rPr>
        <w:t xml:space="preserve"> sending in a motion</w:t>
      </w:r>
      <w:commentRangeEnd w:id="18"/>
      <w:r w:rsidR="00EE6B54">
        <w:rPr>
          <w:rStyle w:val="Verwijzingopmerking"/>
        </w:rPr>
        <w:commentReference w:id="18"/>
      </w:r>
      <w:r w:rsidRPr="0094013B">
        <w:rPr>
          <w:rFonts w:ascii="Times New Roman" w:eastAsia="Times New Roman" w:hAnsi="Times New Roman"/>
          <w:sz w:val="24"/>
          <w:szCs w:val="24"/>
          <w:lang w:val="en-GB"/>
        </w:rPr>
        <w:t xml:space="preserve">, the person in question that has to defend themself has to be present in a rigro as soon as possible with a maximum of six weeks. After six weeks, the motion can be accepted without presence of the person in question. </w:t>
      </w:r>
      <w:bookmarkEnd w:id="17"/>
    </w:p>
    <w:p w14:paraId="1E1BD7C8" w14:textId="79119240" w:rsidR="00BB487B" w:rsidRPr="00030E3E" w:rsidRDefault="00BB487B" w:rsidP="00BB487B">
      <w:pPr>
        <w:numPr>
          <w:ilvl w:val="0"/>
          <w:numId w:val="3"/>
        </w:numPr>
        <w:tabs>
          <w:tab w:val="left" w:pos="580"/>
        </w:tabs>
        <w:spacing w:line="0" w:lineRule="atLeast"/>
        <w:ind w:left="580" w:hanging="575"/>
        <w:jc w:val="both"/>
        <w:rPr>
          <w:rFonts w:ascii="Times New Roman" w:eastAsia="Times New Roman" w:hAnsi="Times New Roman"/>
          <w:sz w:val="24"/>
          <w:szCs w:val="24"/>
          <w:lang w:val="en-GB"/>
        </w:rPr>
      </w:pPr>
      <w:r w:rsidRPr="00030E3E">
        <w:rPr>
          <w:rFonts w:ascii="Times New Roman" w:eastAsia="Times New Roman" w:hAnsi="Times New Roman"/>
          <w:sz w:val="24"/>
          <w:szCs w:val="24"/>
          <w:lang w:val="en-GB"/>
        </w:rPr>
        <w:t xml:space="preserve">The rigro can express its displeasure about the functioning of one or more </w:t>
      </w:r>
      <w:r w:rsidR="009C6A7C" w:rsidRPr="00030E3E">
        <w:rPr>
          <w:rFonts w:ascii="Times New Roman" w:eastAsia="Times New Roman" w:hAnsi="Times New Roman"/>
          <w:sz w:val="24"/>
          <w:szCs w:val="24"/>
          <w:lang w:val="en-GB"/>
        </w:rPr>
        <w:t>m</w:t>
      </w:r>
      <w:r w:rsidRPr="00030E3E">
        <w:rPr>
          <w:rFonts w:ascii="Times New Roman" w:eastAsia="Times New Roman" w:hAnsi="Times New Roman"/>
          <w:sz w:val="24"/>
          <w:szCs w:val="24"/>
          <w:lang w:val="en-GB"/>
        </w:rPr>
        <w:t>embers in a committee, sub-association</w:t>
      </w:r>
      <w:r w:rsidR="009C6A7C" w:rsidRPr="00030E3E">
        <w:rPr>
          <w:rFonts w:ascii="Times New Roman" w:eastAsia="Times New Roman" w:hAnsi="Times New Roman"/>
          <w:sz w:val="24"/>
          <w:szCs w:val="24"/>
          <w:lang w:val="en-GB"/>
        </w:rPr>
        <w:t xml:space="preserve"> </w:t>
      </w:r>
      <w:r w:rsidRPr="00030E3E">
        <w:rPr>
          <w:rFonts w:ascii="Times New Roman" w:eastAsia="Times New Roman" w:hAnsi="Times New Roman"/>
          <w:sz w:val="24"/>
          <w:szCs w:val="24"/>
          <w:lang w:val="en-GB"/>
        </w:rPr>
        <w:t>or other entity, and Board Members. In the subsequent meeting a vote of no confidence can be submitted, in which at least two-thirds of the votes must be in favour of this motion. The concerning Member or Board Member must then step down.</w:t>
      </w:r>
    </w:p>
    <w:p w14:paraId="2D31CEA0" w14:textId="7FA41EF7" w:rsidR="00BB487B" w:rsidRPr="009C6A7C" w:rsidRDefault="00BB487B" w:rsidP="00BB487B">
      <w:pPr>
        <w:numPr>
          <w:ilvl w:val="0"/>
          <w:numId w:val="3"/>
        </w:numPr>
        <w:tabs>
          <w:tab w:val="left" w:pos="580"/>
        </w:tabs>
        <w:spacing w:line="239" w:lineRule="auto"/>
        <w:ind w:left="580" w:hanging="575"/>
        <w:jc w:val="both"/>
        <w:rPr>
          <w:rFonts w:ascii="Times New Roman" w:eastAsia="Times New Roman" w:hAnsi="Times New Roman"/>
          <w:sz w:val="24"/>
          <w:szCs w:val="24"/>
          <w:lang w:val="en-GB"/>
        </w:rPr>
      </w:pPr>
      <w:r w:rsidRPr="00030E3E">
        <w:rPr>
          <w:rFonts w:ascii="Times New Roman" w:eastAsia="Times New Roman" w:hAnsi="Times New Roman"/>
          <w:sz w:val="24"/>
          <w:szCs w:val="24"/>
          <w:lang w:val="en-GB"/>
        </w:rPr>
        <w:lastRenderedPageBreak/>
        <w:t xml:space="preserve">At least one delegate of </w:t>
      </w:r>
      <w:bookmarkStart w:id="19" w:name="_Hlk157027155"/>
      <w:r w:rsidRPr="00030E3E">
        <w:rPr>
          <w:rFonts w:ascii="Times New Roman" w:eastAsia="Times New Roman" w:hAnsi="Times New Roman"/>
          <w:sz w:val="24"/>
          <w:szCs w:val="24"/>
          <w:lang w:val="en-GB"/>
        </w:rPr>
        <w:t>each committee</w:t>
      </w:r>
      <w:r w:rsidR="009C6A7C" w:rsidRPr="00030E3E">
        <w:rPr>
          <w:rFonts w:ascii="Times New Roman" w:eastAsia="Times New Roman" w:hAnsi="Times New Roman"/>
          <w:sz w:val="24"/>
          <w:szCs w:val="24"/>
          <w:lang w:val="en-GB"/>
        </w:rPr>
        <w:t xml:space="preserve"> </w:t>
      </w:r>
      <w:r w:rsidRPr="00030E3E">
        <w:rPr>
          <w:rFonts w:ascii="Times New Roman" w:eastAsia="Times New Roman" w:hAnsi="Times New Roman"/>
          <w:sz w:val="24"/>
          <w:szCs w:val="24"/>
          <w:lang w:val="en-GB"/>
        </w:rPr>
        <w:t xml:space="preserve">and one delegate of each board of a sub-association, is required to be present at the rigro. If this is not possible, the committee or the board of the sub-association must notify the Board of this, with a legitimate reason, according to the Board. </w:t>
      </w:r>
      <w:r w:rsidRPr="009C6A7C">
        <w:rPr>
          <w:rFonts w:ascii="Times New Roman" w:eastAsia="Times New Roman" w:hAnsi="Times New Roman"/>
          <w:sz w:val="24"/>
          <w:szCs w:val="24"/>
          <w:lang w:val="en-GB"/>
        </w:rPr>
        <w:t xml:space="preserve">This must be done in a written report, at least one hour before the rigro starts. </w:t>
      </w:r>
      <w:commentRangeStart w:id="20"/>
      <w:r w:rsidRPr="009C6A7C">
        <w:rPr>
          <w:rFonts w:ascii="Times New Roman" w:eastAsia="Times New Roman" w:hAnsi="Times New Roman"/>
          <w:sz w:val="24"/>
          <w:szCs w:val="24"/>
          <w:lang w:val="en-GB"/>
        </w:rPr>
        <w:t xml:space="preserve">After one time absent without a notification or with a notification which does not contain a legitimate reason, according to the Board, the committee or sub-association has to treat </w:t>
      </w:r>
      <w:bookmarkEnd w:id="19"/>
      <w:r w:rsidRPr="009C6A7C">
        <w:rPr>
          <w:rFonts w:ascii="Times New Roman" w:eastAsia="Times New Roman" w:hAnsi="Times New Roman"/>
          <w:sz w:val="24"/>
          <w:szCs w:val="24"/>
          <w:lang w:val="en-GB"/>
        </w:rPr>
        <w:t>within an upcoming rigro.</w:t>
      </w:r>
      <w:commentRangeEnd w:id="20"/>
      <w:r w:rsidR="00EE6B54">
        <w:rPr>
          <w:rStyle w:val="Verwijzingopmerking"/>
        </w:rPr>
        <w:commentReference w:id="20"/>
      </w:r>
    </w:p>
    <w:p w14:paraId="6AD0A817" w14:textId="77777777" w:rsidR="00BB487B" w:rsidRPr="00AD591F" w:rsidRDefault="00BB487B" w:rsidP="00BB487B">
      <w:pPr>
        <w:spacing w:line="7" w:lineRule="exact"/>
        <w:jc w:val="both"/>
        <w:rPr>
          <w:rFonts w:ascii="Times New Roman" w:eastAsia="Times New Roman" w:hAnsi="Times New Roman"/>
          <w:sz w:val="24"/>
          <w:szCs w:val="24"/>
          <w:highlight w:val="yellow"/>
          <w:lang w:val="en-GB"/>
        </w:rPr>
      </w:pPr>
    </w:p>
    <w:p w14:paraId="61CD5DA2" w14:textId="65E03068" w:rsidR="00BB487B" w:rsidRPr="00030E3E" w:rsidRDefault="00BB487B" w:rsidP="00BB487B">
      <w:pPr>
        <w:numPr>
          <w:ilvl w:val="0"/>
          <w:numId w:val="3"/>
        </w:numPr>
        <w:tabs>
          <w:tab w:val="left" w:pos="580"/>
        </w:tabs>
        <w:spacing w:line="241" w:lineRule="auto"/>
        <w:ind w:left="580" w:hanging="575"/>
        <w:jc w:val="both"/>
        <w:rPr>
          <w:rFonts w:ascii="Times New Roman" w:eastAsia="Times New Roman" w:hAnsi="Times New Roman"/>
          <w:sz w:val="24"/>
          <w:szCs w:val="24"/>
          <w:lang w:val="en-GB"/>
        </w:rPr>
      </w:pPr>
      <w:r w:rsidRPr="00030E3E">
        <w:rPr>
          <w:rFonts w:ascii="Times New Roman" w:eastAsia="Times New Roman" w:hAnsi="Times New Roman"/>
          <w:sz w:val="24"/>
          <w:szCs w:val="24"/>
          <w:lang w:val="en-GB"/>
        </w:rPr>
        <w:t xml:space="preserve">Committee rigros and </w:t>
      </w:r>
      <w:r w:rsidR="009C6A7C" w:rsidRPr="00030E3E">
        <w:rPr>
          <w:rFonts w:ascii="Times New Roman" w:eastAsia="Times New Roman" w:hAnsi="Times New Roman"/>
          <w:sz w:val="24"/>
          <w:szCs w:val="24"/>
          <w:lang w:val="en-GB"/>
        </w:rPr>
        <w:t>s</w:t>
      </w:r>
      <w:r w:rsidRPr="00030E3E">
        <w:rPr>
          <w:rFonts w:ascii="Times New Roman" w:eastAsia="Times New Roman" w:hAnsi="Times New Roman"/>
          <w:sz w:val="24"/>
          <w:szCs w:val="24"/>
          <w:lang w:val="en-GB"/>
        </w:rPr>
        <w:t>ub-association rigros each take place two times per academic year, preferably at the beginning of the second and fifth period.</w:t>
      </w:r>
      <w:r w:rsidR="009C6A7C" w:rsidRPr="00030E3E">
        <w:rPr>
          <w:sz w:val="22"/>
          <w:szCs w:val="22"/>
          <w:lang w:val="en-GB"/>
        </w:rPr>
        <w:t xml:space="preserve"> </w:t>
      </w:r>
      <w:r w:rsidR="009C6A7C" w:rsidRPr="00030E3E">
        <w:rPr>
          <w:rFonts w:ascii="Times New Roman" w:hAnsi="Times New Roman" w:cs="Times New Roman"/>
          <w:sz w:val="24"/>
          <w:szCs w:val="24"/>
          <w:lang w:val="en-GB"/>
        </w:rPr>
        <w:t>During these rigros at least two members of the committees and sub-associations are required to be present.</w:t>
      </w:r>
    </w:p>
    <w:p w14:paraId="1E8E039E" w14:textId="56AE96DC" w:rsidR="00BB487B" w:rsidRPr="0094013B" w:rsidRDefault="00BB487B" w:rsidP="00BB487B">
      <w:pPr>
        <w:numPr>
          <w:ilvl w:val="0"/>
          <w:numId w:val="3"/>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corrected minutes of rigros must be placed on the website of the Study association before Monday 23.59h of the week in which the next rigro takes</w:t>
      </w:r>
      <w:r>
        <w:rPr>
          <w:rFonts w:ascii="Times New Roman" w:eastAsia="Times New Roman" w:hAnsi="Times New Roman"/>
          <w:sz w:val="24"/>
          <w:szCs w:val="24"/>
          <w:lang w:val="en-GB"/>
        </w:rPr>
        <w:t xml:space="preserve"> place.</w:t>
      </w:r>
      <w:r w:rsidRPr="0094013B">
        <w:rPr>
          <w:rFonts w:ascii="Times New Roman" w:eastAsia="Times New Roman" w:hAnsi="Times New Roman"/>
          <w:sz w:val="24"/>
          <w:szCs w:val="24"/>
          <w:lang w:val="en-GB"/>
        </w:rPr>
        <w:t xml:space="preserve"> </w:t>
      </w:r>
    </w:p>
    <w:p w14:paraId="492D903A" w14:textId="77777777" w:rsidR="00BB487B" w:rsidRPr="0094013B" w:rsidRDefault="00BB487B" w:rsidP="00BB487B">
      <w:pPr>
        <w:numPr>
          <w:ilvl w:val="0"/>
          <w:numId w:val="3"/>
        </w:numPr>
        <w:tabs>
          <w:tab w:val="left" w:pos="580"/>
        </w:tabs>
        <w:spacing w:line="241" w:lineRule="auto"/>
        <w:ind w:left="580" w:hanging="575"/>
        <w:jc w:val="both"/>
        <w:rPr>
          <w:rFonts w:ascii="Times New Roman" w:eastAsia="Times New Roman" w:hAnsi="Times New Roman"/>
          <w:sz w:val="24"/>
          <w:szCs w:val="24"/>
          <w:lang w:val="en-GB"/>
        </w:rPr>
      </w:pPr>
      <w:bookmarkStart w:id="21" w:name="_Hlk158668914"/>
      <w:r w:rsidRPr="0094013B">
        <w:rPr>
          <w:rFonts w:ascii="Times New Roman" w:eastAsia="Times New Roman" w:hAnsi="Times New Roman"/>
          <w:sz w:val="24"/>
          <w:szCs w:val="24"/>
          <w:lang w:val="en-GB"/>
        </w:rPr>
        <w:t xml:space="preserve">The rigros will be held in week 1, 3, 5, and 7 in period 1, 2, 5, and 6 of the academic year. In period 3 and 4 of the academic year, rigros will be held in week 1 and 3. </w:t>
      </w:r>
    </w:p>
    <w:bookmarkEnd w:id="21"/>
    <w:p w14:paraId="7402D403" w14:textId="6BEABD9B" w:rsidR="00BB487B" w:rsidRPr="0094013B" w:rsidRDefault="00BB487B" w:rsidP="00BB487B">
      <w:pPr>
        <w:numPr>
          <w:ilvl w:val="0"/>
          <w:numId w:val="3"/>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order of the non-fixed agenda points is regulated by the rule first come first serve. Financial pieces have priority. However, exceptions can be made after consultation with the Board or after a decision of the Board. </w:t>
      </w:r>
    </w:p>
    <w:p w14:paraId="2B8C7A37" w14:textId="77777777" w:rsidR="00BB487B" w:rsidRPr="0094013B" w:rsidRDefault="00BB487B" w:rsidP="00BB487B">
      <w:pPr>
        <w:tabs>
          <w:tab w:val="left" w:pos="580"/>
        </w:tabs>
        <w:spacing w:line="241" w:lineRule="auto"/>
        <w:ind w:left="5"/>
        <w:jc w:val="both"/>
        <w:rPr>
          <w:rFonts w:ascii="Times New Roman" w:eastAsia="Times New Roman" w:hAnsi="Times New Roman"/>
          <w:sz w:val="24"/>
          <w:szCs w:val="24"/>
          <w:lang w:val="en-GB"/>
        </w:rPr>
      </w:pPr>
    </w:p>
    <w:p w14:paraId="47396506" w14:textId="77777777" w:rsidR="00BB487B" w:rsidRPr="0094013B" w:rsidRDefault="00BB487B" w:rsidP="00BB487B">
      <w:pPr>
        <w:tabs>
          <w:tab w:val="left" w:pos="580"/>
        </w:tabs>
        <w:spacing w:line="241" w:lineRule="auto"/>
        <w:ind w:left="5"/>
        <w:jc w:val="both"/>
        <w:rPr>
          <w:rFonts w:ascii="Times New Roman" w:eastAsia="Times New Roman" w:hAnsi="Times New Roman"/>
          <w:sz w:val="24"/>
          <w:szCs w:val="24"/>
          <w:lang w:val="en-GB"/>
        </w:rPr>
      </w:pPr>
      <w:r w:rsidRPr="0094013B">
        <w:rPr>
          <w:rFonts w:ascii="Times New Roman" w:eastAsia="Times New Roman" w:hAnsi="Times New Roman"/>
          <w:sz w:val="24"/>
          <w:szCs w:val="24"/>
          <w:u w:val="single"/>
          <w:lang w:val="en-GB"/>
        </w:rPr>
        <w:t>CHAPTER 3</w:t>
      </w:r>
      <w:r w:rsidRPr="0094013B">
        <w:rPr>
          <w:rFonts w:ascii="Times New Roman" w:eastAsia="Times New Roman" w:hAnsi="Times New Roman"/>
          <w:sz w:val="24"/>
          <w:szCs w:val="24"/>
          <w:lang w:val="en-GB"/>
        </w:rPr>
        <w:t xml:space="preserve"> Activities</w:t>
      </w:r>
    </w:p>
    <w:p w14:paraId="7FE5773C" w14:textId="7015601C" w:rsidR="00BB487B" w:rsidRPr="0094013B" w:rsidRDefault="009C6A7C" w:rsidP="00BB487B">
      <w:pPr>
        <w:numPr>
          <w:ilvl w:val="0"/>
          <w:numId w:val="43"/>
        </w:numPr>
        <w:tabs>
          <w:tab w:val="left" w:pos="580"/>
        </w:tabs>
        <w:spacing w:line="241" w:lineRule="auto"/>
        <w:jc w:val="both"/>
        <w:rPr>
          <w:rFonts w:ascii="Times New Roman" w:eastAsia="Times New Roman" w:hAnsi="Times New Roman"/>
          <w:sz w:val="24"/>
          <w:szCs w:val="24"/>
          <w:lang w:val="en-GB"/>
        </w:rPr>
      </w:pPr>
      <w:bookmarkStart w:id="22" w:name="_Hlk100235873"/>
      <w:r>
        <w:rPr>
          <w:rFonts w:ascii="Times New Roman" w:eastAsia="Times New Roman" w:hAnsi="Times New Roman"/>
          <w:sz w:val="24"/>
          <w:szCs w:val="24"/>
          <w:lang w:val="en-GB"/>
        </w:rPr>
        <w:t xml:space="preserve">    </w:t>
      </w:r>
      <w:r w:rsidR="00BB487B" w:rsidRPr="0094013B">
        <w:rPr>
          <w:rFonts w:ascii="Times New Roman" w:eastAsia="Times New Roman" w:hAnsi="Times New Roman"/>
          <w:sz w:val="24"/>
          <w:szCs w:val="24"/>
          <w:lang w:val="en-GB"/>
        </w:rPr>
        <w:t xml:space="preserve">Activities and vacancies must be reported to the Board via email, and will be </w:t>
      </w:r>
    </w:p>
    <w:p w14:paraId="211C33C2"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communicated to Members in the newsletter. Activities of the current academic period are shown in the rigro agenda under agenda point ‘Future activities’ and vacancies are shown in the rigro agenda under agenda point ‘Vacancies’. Also, activities have to be </w:t>
      </w:r>
      <w:r w:rsidRPr="009C6A7C">
        <w:rPr>
          <w:rFonts w:ascii="Times New Roman" w:eastAsia="Times New Roman" w:hAnsi="Times New Roman"/>
          <w:sz w:val="24"/>
          <w:szCs w:val="24"/>
          <w:lang w:val="en-GB"/>
        </w:rPr>
        <w:t>reported on</w:t>
      </w:r>
      <w:r w:rsidRPr="0094013B">
        <w:rPr>
          <w:rFonts w:ascii="Times New Roman" w:eastAsia="Times New Roman" w:hAnsi="Times New Roman"/>
          <w:sz w:val="24"/>
          <w:szCs w:val="24"/>
          <w:lang w:val="en-GB"/>
        </w:rPr>
        <w:t xml:space="preserve"> the activity calendar on the website of the Study association. </w:t>
      </w:r>
    </w:p>
    <w:p w14:paraId="07314581" w14:textId="77777777" w:rsidR="009C6A7C" w:rsidRPr="00030E3E" w:rsidRDefault="009C6A7C" w:rsidP="009C6A7C">
      <w:pPr>
        <w:numPr>
          <w:ilvl w:val="0"/>
          <w:numId w:val="43"/>
        </w:numPr>
        <w:tabs>
          <w:tab w:val="left" w:pos="580"/>
        </w:tabs>
        <w:spacing w:line="241" w:lineRule="auto"/>
        <w:ind w:left="580" w:hanging="578"/>
        <w:jc w:val="both"/>
        <w:rPr>
          <w:rFonts w:ascii="Times New Roman" w:eastAsia="Times New Roman" w:hAnsi="Times New Roman" w:cs="Times New Roman"/>
          <w:sz w:val="24"/>
          <w:szCs w:val="24"/>
          <w:lang w:val="en-GB"/>
        </w:rPr>
      </w:pPr>
      <w:r w:rsidRPr="00030E3E">
        <w:rPr>
          <w:rFonts w:ascii="Times New Roman" w:hAnsi="Times New Roman" w:cs="Times New Roman"/>
          <w:sz w:val="24"/>
          <w:szCs w:val="24"/>
          <w:lang w:val="en-GB"/>
        </w:rPr>
        <w:t xml:space="preserve">Activities can be planned </w:t>
      </w:r>
      <w:r w:rsidRPr="007A03C0">
        <w:rPr>
          <w:rFonts w:ascii="Times New Roman" w:hAnsi="Times New Roman" w:cs="Times New Roman"/>
          <w:sz w:val="24"/>
          <w:szCs w:val="24"/>
          <w:lang w:val="en-GB"/>
        </w:rPr>
        <w:t>two periods prior</w:t>
      </w:r>
      <w:r w:rsidRPr="00030E3E">
        <w:rPr>
          <w:rFonts w:ascii="Times New Roman" w:hAnsi="Times New Roman" w:cs="Times New Roman"/>
          <w:sz w:val="24"/>
          <w:szCs w:val="24"/>
          <w:lang w:val="en-GB"/>
        </w:rPr>
        <w:t xml:space="preserve"> to the activity. Periods 3 and 4 together count as one period. Committees, sub-associations or other entities can claim a date the first Monday of the period. If two activities overlap in date, the time of emailing is leading. However, activities can take place at the same time in consultation with the other organising party. Exceptions can be made for multi-day activities, ad-hoc committee activities (such as Véater), activities in cooperation with other study associations and activities in cooperation with sponsors. In the case of any cooperations, the Board can be contacted to discuss the possibilities.</w:t>
      </w:r>
      <w:bookmarkEnd w:id="22"/>
    </w:p>
    <w:p w14:paraId="23DC8B19" w14:textId="77777777" w:rsidR="009C6A7C" w:rsidRPr="00030E3E" w:rsidRDefault="009C6A7C" w:rsidP="009C6A7C">
      <w:pPr>
        <w:numPr>
          <w:ilvl w:val="0"/>
          <w:numId w:val="43"/>
        </w:numPr>
        <w:tabs>
          <w:tab w:val="left" w:pos="580"/>
        </w:tabs>
        <w:spacing w:line="241" w:lineRule="auto"/>
        <w:ind w:left="580" w:hanging="578"/>
        <w:jc w:val="both"/>
        <w:rPr>
          <w:rFonts w:ascii="Times New Roman" w:eastAsia="Times New Roman" w:hAnsi="Times New Roman" w:cs="Times New Roman"/>
          <w:sz w:val="24"/>
          <w:szCs w:val="24"/>
          <w:lang w:val="en-GB"/>
        </w:rPr>
      </w:pPr>
      <w:r w:rsidRPr="00030E3E">
        <w:rPr>
          <w:rFonts w:ascii="Times New Roman" w:hAnsi="Times New Roman" w:cs="Times New Roman"/>
          <w:sz w:val="24"/>
          <w:szCs w:val="24"/>
          <w:lang w:val="en-GB"/>
        </w:rPr>
        <w:t>Activities must be entered into the calendar of the Study association’s website by the concerning committee, sub-association or other entity as soon as possible after confirmation via email from the Board.</w:t>
      </w:r>
      <w:r w:rsidR="00BB487B" w:rsidRPr="00030E3E">
        <w:rPr>
          <w:rFonts w:ascii="Times New Roman" w:eastAsia="Times New Roman" w:hAnsi="Times New Roman" w:cs="Times New Roman"/>
          <w:sz w:val="24"/>
          <w:szCs w:val="24"/>
          <w:lang w:val="en-GB"/>
        </w:rPr>
        <w:t xml:space="preserve"> If the activity is not submitted on the calendar of the website after </w:t>
      </w:r>
      <w:commentRangeStart w:id="23"/>
      <w:r w:rsidR="00BB487B" w:rsidRPr="00030E3E">
        <w:rPr>
          <w:rFonts w:ascii="Times New Roman" w:eastAsia="Times New Roman" w:hAnsi="Times New Roman" w:cs="Times New Roman"/>
          <w:sz w:val="24"/>
          <w:szCs w:val="24"/>
          <w:lang w:val="en-GB"/>
        </w:rPr>
        <w:t xml:space="preserve">one week </w:t>
      </w:r>
      <w:commentRangeEnd w:id="23"/>
      <w:r w:rsidR="0011261D">
        <w:rPr>
          <w:rStyle w:val="Verwijzingopmerking"/>
        </w:rPr>
        <w:commentReference w:id="23"/>
      </w:r>
      <w:r w:rsidR="00BB487B" w:rsidRPr="00030E3E">
        <w:rPr>
          <w:rFonts w:ascii="Times New Roman" w:eastAsia="Times New Roman" w:hAnsi="Times New Roman" w:cs="Times New Roman"/>
          <w:sz w:val="24"/>
          <w:szCs w:val="24"/>
          <w:lang w:val="en-GB"/>
        </w:rPr>
        <w:t>since confirmation from the Board, the concerning committee, sub-association</w:t>
      </w:r>
      <w:r w:rsidRPr="00030E3E">
        <w:rPr>
          <w:rFonts w:ascii="Times New Roman" w:eastAsia="Times New Roman" w:hAnsi="Times New Roman" w:cs="Times New Roman"/>
          <w:sz w:val="24"/>
          <w:szCs w:val="24"/>
          <w:lang w:val="en-GB"/>
        </w:rPr>
        <w:t xml:space="preserve"> </w:t>
      </w:r>
      <w:r w:rsidR="00BB487B" w:rsidRPr="00030E3E">
        <w:rPr>
          <w:rFonts w:ascii="Times New Roman" w:eastAsia="Times New Roman" w:hAnsi="Times New Roman" w:cs="Times New Roman"/>
          <w:sz w:val="24"/>
          <w:szCs w:val="24"/>
          <w:lang w:val="en-GB"/>
        </w:rPr>
        <w:t>or other entity has to treat during the next rigro.</w:t>
      </w:r>
    </w:p>
    <w:p w14:paraId="22F20057" w14:textId="77777777" w:rsidR="00E854AC" w:rsidRPr="00030E3E" w:rsidRDefault="00BB487B" w:rsidP="00E854AC">
      <w:pPr>
        <w:numPr>
          <w:ilvl w:val="0"/>
          <w:numId w:val="43"/>
        </w:numPr>
        <w:tabs>
          <w:tab w:val="left" w:pos="580"/>
        </w:tabs>
        <w:spacing w:line="241" w:lineRule="auto"/>
        <w:ind w:left="580" w:hanging="578"/>
        <w:jc w:val="both"/>
        <w:rPr>
          <w:rFonts w:ascii="Times New Roman" w:eastAsia="Times New Roman" w:hAnsi="Times New Roman" w:cs="Times New Roman"/>
          <w:sz w:val="24"/>
          <w:szCs w:val="24"/>
          <w:lang w:val="en-GB"/>
        </w:rPr>
      </w:pPr>
      <w:r w:rsidRPr="00030E3E">
        <w:rPr>
          <w:rFonts w:ascii="Times New Roman" w:eastAsia="Times New Roman" w:hAnsi="Times New Roman"/>
          <w:sz w:val="24"/>
          <w:szCs w:val="24"/>
          <w:lang w:val="en-GB"/>
        </w:rPr>
        <w:t xml:space="preserve">Activities </w:t>
      </w:r>
      <w:r w:rsidR="009C6A7C" w:rsidRPr="00030E3E">
        <w:rPr>
          <w:rFonts w:ascii="Times New Roman" w:eastAsia="Times New Roman" w:hAnsi="Times New Roman"/>
          <w:sz w:val="24"/>
          <w:szCs w:val="24"/>
          <w:lang w:val="en-GB"/>
        </w:rPr>
        <w:t>cannot be held</w:t>
      </w:r>
      <w:r w:rsidRPr="00030E3E">
        <w:rPr>
          <w:rFonts w:ascii="Times New Roman" w:eastAsia="Times New Roman" w:hAnsi="Times New Roman"/>
          <w:sz w:val="24"/>
          <w:szCs w:val="24"/>
          <w:lang w:val="en-GB"/>
        </w:rPr>
        <w:t xml:space="preserve"> on a Tuesday during the time a rigro takes place</w:t>
      </w:r>
      <w:r w:rsidR="009C6A7C" w:rsidRPr="00030E3E">
        <w:rPr>
          <w:rFonts w:ascii="Times New Roman" w:eastAsia="Times New Roman" w:hAnsi="Times New Roman"/>
          <w:sz w:val="24"/>
          <w:szCs w:val="24"/>
          <w:lang w:val="en-GB"/>
        </w:rPr>
        <w:t>, with the exception of for example day excursions</w:t>
      </w:r>
      <w:r w:rsidRPr="00030E3E">
        <w:rPr>
          <w:rFonts w:ascii="Times New Roman" w:eastAsia="Times New Roman" w:hAnsi="Times New Roman"/>
          <w:sz w:val="24"/>
          <w:szCs w:val="24"/>
          <w:lang w:val="en-GB"/>
        </w:rPr>
        <w:t>.</w:t>
      </w:r>
    </w:p>
    <w:p w14:paraId="672C9214" w14:textId="77777777" w:rsidR="00E854AC" w:rsidRPr="00030E3E" w:rsidRDefault="00BB487B" w:rsidP="00E854AC">
      <w:pPr>
        <w:numPr>
          <w:ilvl w:val="0"/>
          <w:numId w:val="43"/>
        </w:numPr>
        <w:tabs>
          <w:tab w:val="left" w:pos="580"/>
        </w:tabs>
        <w:spacing w:line="241" w:lineRule="auto"/>
        <w:ind w:left="580" w:hanging="578"/>
        <w:jc w:val="both"/>
        <w:rPr>
          <w:rFonts w:ascii="Times New Roman" w:eastAsia="Times New Roman" w:hAnsi="Times New Roman" w:cs="Times New Roman"/>
          <w:sz w:val="24"/>
          <w:szCs w:val="24"/>
          <w:lang w:val="en-GB"/>
        </w:rPr>
      </w:pPr>
      <w:r w:rsidRPr="00030E3E">
        <w:rPr>
          <w:rFonts w:ascii="Times New Roman" w:eastAsia="Times New Roman" w:hAnsi="Times New Roman"/>
          <w:sz w:val="24"/>
          <w:szCs w:val="24"/>
          <w:lang w:val="en-GB"/>
        </w:rPr>
        <w:t>Activities are preferably not held during the self-study week and exam week.</w:t>
      </w:r>
    </w:p>
    <w:p w14:paraId="139E5158" w14:textId="02EA0774" w:rsidR="00BB487B" w:rsidRPr="00E854AC" w:rsidRDefault="00BB487B" w:rsidP="00E854AC">
      <w:pPr>
        <w:numPr>
          <w:ilvl w:val="0"/>
          <w:numId w:val="43"/>
        </w:numPr>
        <w:tabs>
          <w:tab w:val="left" w:pos="580"/>
        </w:tabs>
        <w:spacing w:line="241" w:lineRule="auto"/>
        <w:ind w:left="580" w:hanging="578"/>
        <w:jc w:val="both"/>
        <w:rPr>
          <w:rFonts w:ascii="Times New Roman" w:eastAsia="Times New Roman" w:hAnsi="Times New Roman" w:cs="Times New Roman"/>
          <w:color w:val="FF0000"/>
          <w:sz w:val="24"/>
          <w:szCs w:val="24"/>
          <w:lang w:val="en-GB"/>
        </w:rPr>
      </w:pPr>
      <w:r w:rsidRPr="00030E3E">
        <w:rPr>
          <w:rFonts w:ascii="Times New Roman" w:eastAsia="Times New Roman" w:hAnsi="Times New Roman"/>
          <w:sz w:val="24"/>
          <w:szCs w:val="24"/>
          <w:lang w:val="en-GB"/>
        </w:rPr>
        <w:t xml:space="preserve">When Members </w:t>
      </w:r>
      <w:r w:rsidRPr="00E854AC">
        <w:rPr>
          <w:rFonts w:ascii="Times New Roman" w:eastAsia="Times New Roman" w:hAnsi="Times New Roman"/>
          <w:sz w:val="24"/>
          <w:szCs w:val="24"/>
          <w:lang w:val="en-GB"/>
        </w:rPr>
        <w:t xml:space="preserve">have to subscribe to an activity the informational email has to be sent </w:t>
      </w:r>
    </w:p>
    <w:p w14:paraId="3BA351F2"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before 18.00h on the working day prior to the day of opening the subscriptions. Subscriptions can be opened from 09.00h onwards.</w:t>
      </w:r>
    </w:p>
    <w:p w14:paraId="038B7481" w14:textId="0974D91A" w:rsidR="00BB487B" w:rsidRPr="0094013B" w:rsidRDefault="00E854AC" w:rsidP="00BB487B">
      <w:pPr>
        <w:numPr>
          <w:ilvl w:val="0"/>
          <w:numId w:val="43"/>
        </w:numPr>
        <w:tabs>
          <w:tab w:val="left" w:pos="580"/>
        </w:tabs>
        <w:spacing w:line="241"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w:t>
      </w:r>
      <w:r w:rsidR="00BB487B" w:rsidRPr="0094013B">
        <w:rPr>
          <w:rFonts w:ascii="Times New Roman" w:eastAsia="Times New Roman" w:hAnsi="Times New Roman"/>
          <w:sz w:val="24"/>
          <w:szCs w:val="24"/>
          <w:lang w:val="en-GB"/>
        </w:rPr>
        <w:t xml:space="preserve">For activities without subscription and the selling of merchandise, reminder emails </w:t>
      </w:r>
    </w:p>
    <w:p w14:paraId="18012633" w14:textId="73BC2B9F"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should not be sent. For activities with subscription, it is allowed to send one reminder email when subscriptions are not filled yet. An exception is made for activities and merchandise of Akcie, Almanakcie, (Lustrum) </w:t>
      </w:r>
      <w:r w:rsidR="009C6A7C" w:rsidRPr="00E854AC">
        <w:rPr>
          <w:rFonts w:ascii="Times New Roman" w:eastAsia="Times New Roman" w:hAnsi="Times New Roman"/>
          <w:sz w:val="24"/>
          <w:szCs w:val="24"/>
          <w:lang w:val="en-GB"/>
        </w:rPr>
        <w:t>Careerdaycie</w:t>
      </w:r>
      <w:r w:rsidRPr="00E854AC">
        <w:rPr>
          <w:rFonts w:ascii="Times New Roman" w:eastAsia="Times New Roman" w:hAnsi="Times New Roman"/>
          <w:sz w:val="24"/>
          <w:szCs w:val="24"/>
          <w:lang w:val="en-GB"/>
        </w:rPr>
        <w:t>,</w:t>
      </w:r>
      <w:r w:rsidRPr="0094013B">
        <w:rPr>
          <w:rFonts w:ascii="Times New Roman" w:eastAsia="Times New Roman" w:hAnsi="Times New Roman"/>
          <w:sz w:val="24"/>
          <w:szCs w:val="24"/>
          <w:lang w:val="en-GB"/>
        </w:rPr>
        <w:t xml:space="preserve"> (Lustrum) Galacie, Lustrumcie, Promcom, </w:t>
      </w:r>
      <w:r w:rsidR="00E854AC">
        <w:rPr>
          <w:rFonts w:ascii="Times New Roman" w:eastAsia="Times New Roman" w:hAnsi="Times New Roman"/>
          <w:sz w:val="24"/>
          <w:szCs w:val="24"/>
          <w:lang w:val="en-GB"/>
        </w:rPr>
        <w:t>Jobcie</w:t>
      </w:r>
      <w:r w:rsidRPr="0094013B">
        <w:rPr>
          <w:rFonts w:ascii="Times New Roman" w:eastAsia="Times New Roman" w:hAnsi="Times New Roman"/>
          <w:sz w:val="24"/>
          <w:szCs w:val="24"/>
          <w:lang w:val="en-GB"/>
        </w:rPr>
        <w:t xml:space="preserve">, (Lustrum) Symposiumcie and Véater. When a reminder email is sent by an unlisted entity, that entity has to treat during the next rigro. </w:t>
      </w:r>
    </w:p>
    <w:p w14:paraId="7F2321E1" w14:textId="3445C874" w:rsidR="00BB487B" w:rsidRPr="0094013B" w:rsidRDefault="00E854AC" w:rsidP="00BB487B">
      <w:pPr>
        <w:numPr>
          <w:ilvl w:val="0"/>
          <w:numId w:val="43"/>
        </w:numPr>
        <w:tabs>
          <w:tab w:val="left" w:pos="580"/>
        </w:tabs>
        <w:spacing w:line="241"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w:t>
      </w:r>
      <w:r w:rsidR="00BB487B" w:rsidRPr="0094013B">
        <w:rPr>
          <w:rFonts w:ascii="Times New Roman" w:eastAsia="Times New Roman" w:hAnsi="Times New Roman"/>
          <w:sz w:val="24"/>
          <w:szCs w:val="24"/>
          <w:lang w:val="en-GB"/>
        </w:rPr>
        <w:t xml:space="preserve">Sub-associations are only allowed to send reminder emails for activities and the selling  </w:t>
      </w:r>
    </w:p>
    <w:p w14:paraId="01D7AD27"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 xml:space="preserve">of merchandise to members of the corresponding sub-association. </w:t>
      </w:r>
      <w:bookmarkStart w:id="24" w:name="_Hlk157076078"/>
      <w:r w:rsidRPr="0094013B">
        <w:rPr>
          <w:rFonts w:ascii="Times New Roman" w:eastAsia="Times New Roman" w:hAnsi="Times New Roman" w:cs="Times New Roman"/>
          <w:sz w:val="24"/>
          <w:szCs w:val="24"/>
          <w:lang w:val="en-GB"/>
        </w:rPr>
        <w:t>F</w:t>
      </w:r>
      <w:r w:rsidRPr="0094013B">
        <w:rPr>
          <w:rFonts w:ascii="Times New Roman" w:hAnsi="Times New Roman" w:cs="Times New Roman"/>
          <w:sz w:val="24"/>
          <w:szCs w:val="24"/>
          <w:lang w:val="en-GB"/>
        </w:rPr>
        <w:t>or multi-day activities</w:t>
      </w:r>
      <w:r>
        <w:rPr>
          <w:rFonts w:ascii="Times New Roman" w:hAnsi="Times New Roman" w:cs="Times New Roman"/>
          <w:sz w:val="24"/>
          <w:szCs w:val="24"/>
          <w:lang w:val="en-GB"/>
        </w:rPr>
        <w:t xml:space="preserve"> </w:t>
      </w:r>
      <w:r w:rsidRPr="0094013B">
        <w:rPr>
          <w:rFonts w:ascii="Times New Roman" w:eastAsia="Times New Roman" w:hAnsi="Times New Roman" w:cs="Times New Roman"/>
          <w:sz w:val="24"/>
          <w:szCs w:val="24"/>
          <w:lang w:val="en-GB"/>
        </w:rPr>
        <w:t>such as a binex, buitex or lustrum,</w:t>
      </w:r>
      <w:r w:rsidRPr="0094013B">
        <w:rPr>
          <w:rFonts w:ascii="Times New Roman" w:hAnsi="Times New Roman" w:cs="Times New Roman"/>
          <w:sz w:val="24"/>
          <w:szCs w:val="24"/>
          <w:lang w:val="en-GB"/>
        </w:rPr>
        <w:t xml:space="preserve"> reminder emails can be sent to all Members.</w:t>
      </w:r>
      <w:r w:rsidRPr="0094013B">
        <w:rPr>
          <w:rFonts w:ascii="Times New Roman" w:eastAsia="Times New Roman" w:hAnsi="Times New Roman"/>
          <w:sz w:val="24"/>
          <w:szCs w:val="24"/>
          <w:lang w:val="en-GB"/>
        </w:rPr>
        <w:t xml:space="preserve"> When more than one reminder email is sent for one-day activities to all Members of the Study association instead of the members of the corresponding sub-association, that entity has to treat during the next rigro.</w:t>
      </w:r>
      <w:bookmarkStart w:id="25" w:name="_Hlk157076189"/>
      <w:bookmarkEnd w:id="24"/>
    </w:p>
    <w:p w14:paraId="1CD31933" w14:textId="11CA0261" w:rsidR="00E854AC" w:rsidRDefault="00BB487B" w:rsidP="00E854AC">
      <w:pPr>
        <w:numPr>
          <w:ilvl w:val="0"/>
          <w:numId w:val="43"/>
        </w:numPr>
        <w:tabs>
          <w:tab w:val="left" w:pos="580"/>
        </w:tabs>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two rectification emails ar</w:t>
      </w:r>
      <w:r w:rsidR="00E854AC">
        <w:rPr>
          <w:rFonts w:ascii="Times New Roman" w:eastAsia="Times New Roman" w:hAnsi="Times New Roman"/>
          <w:sz w:val="24"/>
          <w:szCs w:val="24"/>
          <w:lang w:val="en-GB"/>
        </w:rPr>
        <w:t>e</w:t>
      </w:r>
      <w:r w:rsidRPr="0094013B">
        <w:rPr>
          <w:rFonts w:ascii="Times New Roman" w:eastAsia="Times New Roman" w:hAnsi="Times New Roman"/>
          <w:sz w:val="24"/>
          <w:szCs w:val="24"/>
          <w:lang w:val="en-GB"/>
        </w:rPr>
        <w:t xml:space="preserve"> sent by the Board, a committee, sub- associ</w:t>
      </w:r>
      <w:r w:rsidRPr="00E854AC">
        <w:rPr>
          <w:rFonts w:ascii="Times New Roman" w:eastAsia="Times New Roman" w:hAnsi="Times New Roman"/>
          <w:sz w:val="24"/>
          <w:szCs w:val="24"/>
          <w:lang w:val="en-GB"/>
        </w:rPr>
        <w:t>ation</w:t>
      </w:r>
      <w:r w:rsidR="00E854AC" w:rsidRPr="00E854AC">
        <w:rPr>
          <w:rFonts w:ascii="Times New Roman" w:eastAsia="Times New Roman" w:hAnsi="Times New Roman"/>
          <w:sz w:val="24"/>
          <w:szCs w:val="24"/>
          <w:lang w:val="en-GB"/>
        </w:rPr>
        <w:t xml:space="preserve"> </w:t>
      </w:r>
      <w:r w:rsidRPr="00E854AC">
        <w:rPr>
          <w:rFonts w:ascii="Times New Roman" w:eastAsia="Times New Roman" w:hAnsi="Times New Roman"/>
          <w:sz w:val="24"/>
          <w:szCs w:val="24"/>
          <w:lang w:val="en-GB"/>
        </w:rPr>
        <w:t>or other entity, that entity has to treat during the next rigro.</w:t>
      </w:r>
      <w:bookmarkEnd w:id="25"/>
    </w:p>
    <w:p w14:paraId="5E77C108" w14:textId="77777777" w:rsidR="00E854AC" w:rsidRDefault="00BB487B" w:rsidP="00E854AC">
      <w:pPr>
        <w:numPr>
          <w:ilvl w:val="0"/>
          <w:numId w:val="43"/>
        </w:numPr>
        <w:tabs>
          <w:tab w:val="left" w:pos="580"/>
        </w:tabs>
        <w:ind w:left="578" w:hanging="578"/>
        <w:jc w:val="both"/>
        <w:rPr>
          <w:rFonts w:ascii="Times New Roman" w:eastAsia="Times New Roman" w:hAnsi="Times New Roman"/>
          <w:sz w:val="24"/>
          <w:szCs w:val="24"/>
          <w:lang w:val="en-GB"/>
        </w:rPr>
      </w:pPr>
      <w:r w:rsidRPr="00E854AC">
        <w:rPr>
          <w:rFonts w:ascii="Times New Roman" w:eastAsia="Times New Roman" w:hAnsi="Times New Roman"/>
          <w:sz w:val="24"/>
          <w:szCs w:val="24"/>
          <w:lang w:val="en-GB"/>
        </w:rPr>
        <w:t>When  an  activity  is  cancelled,  this  must  be  communicated  to  the Board via email.</w:t>
      </w:r>
      <w:bookmarkStart w:id="26" w:name="_Hlk157076360"/>
    </w:p>
    <w:p w14:paraId="6AA8F81C" w14:textId="4D5C06A5" w:rsidR="00BB487B" w:rsidRPr="00E854AC" w:rsidRDefault="00BB487B" w:rsidP="00E854AC">
      <w:pPr>
        <w:numPr>
          <w:ilvl w:val="0"/>
          <w:numId w:val="43"/>
        </w:numPr>
        <w:tabs>
          <w:tab w:val="left" w:pos="580"/>
        </w:tabs>
        <w:ind w:left="578" w:hanging="578"/>
        <w:jc w:val="both"/>
        <w:rPr>
          <w:rFonts w:ascii="Times New Roman" w:eastAsia="Times New Roman" w:hAnsi="Times New Roman"/>
          <w:sz w:val="24"/>
          <w:szCs w:val="24"/>
          <w:lang w:val="en-GB"/>
        </w:rPr>
      </w:pPr>
      <w:commentRangeStart w:id="27"/>
      <w:r w:rsidRPr="00E854AC">
        <w:rPr>
          <w:rFonts w:ascii="Times New Roman" w:eastAsia="Times New Roman" w:hAnsi="Times New Roman"/>
          <w:sz w:val="24"/>
          <w:szCs w:val="24"/>
          <w:lang w:val="en-GB"/>
        </w:rPr>
        <w:t xml:space="preserve">If the ATM, the cameras, the drawing pad, the first aid kit, the kettle, the laser pointer,   </w:t>
      </w:r>
    </w:p>
    <w:p w14:paraId="6F434893" w14:textId="2A3D7C27" w:rsidR="00BB487B" w:rsidRPr="0094013B" w:rsidRDefault="00BB487B" w:rsidP="00BB487B">
      <w:pPr>
        <w:tabs>
          <w:tab w:val="left" w:pos="580"/>
        </w:tabs>
        <w:spacing w:line="0" w:lineRule="atLeast"/>
        <w:ind w:left="580"/>
        <w:jc w:val="both"/>
        <w:rPr>
          <w:rFonts w:ascii="Times New Roman" w:eastAsia="Times New Roman" w:hAnsi="Times New Roman"/>
          <w:sz w:val="24"/>
          <w:szCs w:val="24"/>
          <w:lang w:val="en-GB"/>
        </w:rPr>
      </w:pPr>
      <w:r w:rsidRPr="00E854AC">
        <w:rPr>
          <w:rFonts w:ascii="Times New Roman" w:eastAsia="Times New Roman" w:hAnsi="Times New Roman"/>
          <w:sz w:val="24"/>
          <w:szCs w:val="24"/>
          <w:lang w:val="en-GB"/>
        </w:rPr>
        <w:t>the megaphone, the navigation systems, the percolator, the Pete suits, the Sinterklaas suit, the SumUp, the tent</w:t>
      </w:r>
      <w:r w:rsidRPr="0094013B">
        <w:rPr>
          <w:rFonts w:ascii="Times New Roman" w:eastAsia="Times New Roman" w:hAnsi="Times New Roman"/>
          <w:sz w:val="24"/>
          <w:szCs w:val="24"/>
          <w:lang w:val="en-GB"/>
        </w:rPr>
        <w:t>, the tripod, and the video camera of the Study association is damaged or lost due to inappropriate use by the Board, committee, sub-association</w:t>
      </w:r>
      <w:r w:rsidR="00E854AC">
        <w:rPr>
          <w:rFonts w:ascii="Times New Roman" w:eastAsia="Times New Roman" w:hAnsi="Times New Roman"/>
          <w:sz w:val="24"/>
          <w:szCs w:val="24"/>
          <w:lang w:val="en-GB"/>
        </w:rPr>
        <w:t xml:space="preserve"> </w:t>
      </w:r>
      <w:r w:rsidRPr="0094013B">
        <w:rPr>
          <w:rFonts w:ascii="Times New Roman" w:eastAsia="Times New Roman" w:hAnsi="Times New Roman"/>
          <w:sz w:val="24"/>
          <w:szCs w:val="24"/>
          <w:lang w:val="en-GB"/>
        </w:rPr>
        <w:t>or other entity, the Board will decide per case whether the costs for replacing or repairing will be paid by the committee, sub-association</w:t>
      </w:r>
      <w:r w:rsidR="00E854AC">
        <w:rPr>
          <w:rFonts w:ascii="Times New Roman" w:eastAsia="Times New Roman" w:hAnsi="Times New Roman"/>
          <w:sz w:val="24"/>
          <w:szCs w:val="24"/>
          <w:lang w:val="en-GB"/>
        </w:rPr>
        <w:t xml:space="preserve"> or</w:t>
      </w:r>
      <w:r w:rsidRPr="0094013B">
        <w:rPr>
          <w:rFonts w:ascii="Times New Roman" w:eastAsia="Times New Roman" w:hAnsi="Times New Roman"/>
          <w:sz w:val="24"/>
          <w:szCs w:val="24"/>
          <w:lang w:val="en-GB"/>
        </w:rPr>
        <w:t xml:space="preserve"> other entity. The decision will be shared in a rigro.</w:t>
      </w:r>
      <w:bookmarkStart w:id="28" w:name="_Hlk157076422"/>
      <w:bookmarkEnd w:id="26"/>
      <w:commentRangeEnd w:id="27"/>
      <w:r w:rsidR="00CB53BB">
        <w:rPr>
          <w:rStyle w:val="Verwijzingopmerking"/>
        </w:rPr>
        <w:commentReference w:id="27"/>
      </w:r>
    </w:p>
    <w:p w14:paraId="034419A8" w14:textId="66890A47" w:rsidR="00BB487B" w:rsidRPr="0094013B" w:rsidRDefault="00BB487B" w:rsidP="00BB487B">
      <w:pPr>
        <w:numPr>
          <w:ilvl w:val="0"/>
          <w:numId w:val="43"/>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If  personal  belongings  </w:t>
      </w:r>
      <w:r w:rsidRPr="00E854AC">
        <w:rPr>
          <w:rFonts w:ascii="Times New Roman" w:eastAsia="Times New Roman" w:hAnsi="Times New Roman"/>
          <w:sz w:val="24"/>
          <w:szCs w:val="24"/>
          <w:lang w:val="en-GB"/>
        </w:rPr>
        <w:t xml:space="preserve">of  Members  are  damaged, stolen or lost during an activity </w:t>
      </w:r>
      <w:r w:rsidR="00E854AC" w:rsidRPr="00E854AC">
        <w:rPr>
          <w:rFonts w:ascii="Times New Roman" w:eastAsia="Times New Roman" w:hAnsi="Times New Roman"/>
          <w:sz w:val="24"/>
          <w:szCs w:val="24"/>
          <w:lang w:val="en-GB"/>
        </w:rPr>
        <w:t xml:space="preserve">of </w:t>
      </w:r>
      <w:r w:rsidRPr="00E854AC">
        <w:rPr>
          <w:rFonts w:ascii="Times New Roman" w:eastAsia="Times New Roman" w:hAnsi="Times New Roman"/>
          <w:sz w:val="24"/>
          <w:szCs w:val="24"/>
          <w:lang w:val="en-GB"/>
        </w:rPr>
        <w:t>Study association “De Veetelers”,</w:t>
      </w:r>
      <w:r w:rsidRPr="0094013B">
        <w:rPr>
          <w:rFonts w:ascii="Times New Roman" w:eastAsia="Times New Roman" w:hAnsi="Times New Roman"/>
          <w:sz w:val="24"/>
          <w:szCs w:val="24"/>
          <w:lang w:val="en-GB"/>
        </w:rPr>
        <w:t xml:space="preserve">  the  Study  association  cannot  be held accountable.</w:t>
      </w:r>
      <w:bookmarkStart w:id="29" w:name="_Hlk157076477"/>
      <w:bookmarkEnd w:id="28"/>
    </w:p>
    <w:p w14:paraId="6698E505" w14:textId="0D084EB5" w:rsidR="00BB487B" w:rsidRPr="0094013B" w:rsidRDefault="00BB487B" w:rsidP="00BB487B">
      <w:pPr>
        <w:numPr>
          <w:ilvl w:val="0"/>
          <w:numId w:val="43"/>
        </w:numPr>
        <w:tabs>
          <w:tab w:val="left" w:pos="580"/>
        </w:tabs>
        <w:spacing w:line="0" w:lineRule="atLeast"/>
        <w:ind w:left="578" w:hanging="578"/>
        <w:jc w:val="both"/>
        <w:rPr>
          <w:rFonts w:ascii="Times New Roman" w:eastAsia="Times New Roman" w:hAnsi="Times New Roman"/>
          <w:sz w:val="24"/>
          <w:szCs w:val="24"/>
          <w:lang w:val="en-GB"/>
        </w:rPr>
      </w:pPr>
      <w:r w:rsidRPr="00E854AC">
        <w:rPr>
          <w:rFonts w:ascii="Times New Roman" w:eastAsia="Times New Roman" w:hAnsi="Times New Roman"/>
          <w:sz w:val="24"/>
          <w:szCs w:val="24"/>
          <w:lang w:val="en-GB"/>
        </w:rPr>
        <w:t>When belongings of other entities are damaged or lost due to inappropriate use by  Members, the Board</w:t>
      </w:r>
      <w:r w:rsidRPr="0094013B">
        <w:rPr>
          <w:rFonts w:ascii="Times New Roman" w:eastAsia="Times New Roman" w:hAnsi="Times New Roman"/>
          <w:sz w:val="24"/>
          <w:szCs w:val="24"/>
          <w:lang w:val="en-GB"/>
        </w:rPr>
        <w:t>, committee, sub-association</w:t>
      </w:r>
      <w:r w:rsidR="00E854AC">
        <w:rPr>
          <w:rFonts w:ascii="Times New Roman" w:eastAsia="Times New Roman" w:hAnsi="Times New Roman"/>
          <w:sz w:val="24"/>
          <w:szCs w:val="24"/>
          <w:lang w:val="en-GB"/>
        </w:rPr>
        <w:t xml:space="preserve"> or</w:t>
      </w:r>
      <w:r w:rsidRPr="0094013B">
        <w:rPr>
          <w:rFonts w:ascii="Times New Roman" w:eastAsia="Times New Roman" w:hAnsi="Times New Roman"/>
          <w:sz w:val="24"/>
          <w:szCs w:val="24"/>
          <w:lang w:val="en-GB"/>
        </w:rPr>
        <w:t xml:space="preserve"> other entity, the Board will decide per case whether the costs for replacing or repairing will have to be paid by Members, the committee, sub-association</w:t>
      </w:r>
      <w:r w:rsidR="00E854AC">
        <w:rPr>
          <w:rFonts w:ascii="Times New Roman" w:eastAsia="Times New Roman" w:hAnsi="Times New Roman"/>
          <w:sz w:val="24"/>
          <w:szCs w:val="24"/>
          <w:lang w:val="en-GB"/>
        </w:rPr>
        <w:t xml:space="preserve"> o</w:t>
      </w:r>
      <w:r w:rsidRPr="0094013B">
        <w:rPr>
          <w:rFonts w:ascii="Times New Roman" w:eastAsia="Times New Roman" w:hAnsi="Times New Roman"/>
          <w:sz w:val="24"/>
          <w:szCs w:val="24"/>
          <w:lang w:val="en-GB"/>
        </w:rPr>
        <w:t>r other entity. The decision will be shared in a rigro.</w:t>
      </w:r>
      <w:bookmarkEnd w:id="29"/>
      <w:r w:rsidRPr="0094013B">
        <w:rPr>
          <w:rFonts w:ascii="Times New Roman" w:eastAsia="Times New Roman" w:hAnsi="Times New Roman"/>
          <w:sz w:val="24"/>
          <w:szCs w:val="24"/>
          <w:lang w:val="en-GB"/>
        </w:rPr>
        <w:t xml:space="preserve"> </w:t>
      </w:r>
      <w:r w:rsidRPr="0094013B">
        <w:rPr>
          <w:rFonts w:ascii="Times New Roman" w:eastAsia="Times New Roman" w:hAnsi="Times New Roman" w:cs="Times New Roman"/>
          <w:sz w:val="24"/>
          <w:szCs w:val="24"/>
          <w:lang w:val="en-GB"/>
        </w:rPr>
        <w:t>R</w:t>
      </w:r>
      <w:r w:rsidRPr="0094013B">
        <w:rPr>
          <w:rFonts w:ascii="Times New Roman" w:hAnsi="Times New Roman" w:cs="Times New Roman"/>
          <w:sz w:val="24"/>
          <w:szCs w:val="24"/>
          <w:lang w:val="en-GB"/>
        </w:rPr>
        <w:t>igro attendees can always object to the decision of the Board, with valid reasons.</w:t>
      </w:r>
      <w:bookmarkStart w:id="30" w:name="_Hlk157076552"/>
    </w:p>
    <w:p w14:paraId="1296EA5B" w14:textId="26123AA1" w:rsidR="00BB487B" w:rsidRDefault="00BB487B" w:rsidP="00BB487B">
      <w:pPr>
        <w:numPr>
          <w:ilvl w:val="0"/>
          <w:numId w:val="43"/>
        </w:numPr>
        <w:tabs>
          <w:tab w:val="left" w:pos="580"/>
        </w:tabs>
        <w:spacing w:line="0" w:lineRule="atLeast"/>
        <w:ind w:left="578" w:hanging="578"/>
        <w:jc w:val="both"/>
        <w:rPr>
          <w:rFonts w:ascii="Times New Roman" w:eastAsia="Times New Roman" w:hAnsi="Times New Roman"/>
          <w:sz w:val="24"/>
          <w:szCs w:val="24"/>
          <w:lang w:val="en-GB"/>
        </w:rPr>
      </w:pPr>
      <w:r w:rsidRPr="00E854AC">
        <w:rPr>
          <w:rFonts w:ascii="Times New Roman" w:eastAsia="Times New Roman" w:hAnsi="Times New Roman"/>
          <w:sz w:val="24"/>
          <w:szCs w:val="24"/>
          <w:lang w:val="en-GB"/>
        </w:rPr>
        <w:t>If the WUR regulations</w:t>
      </w:r>
      <w:r w:rsidRPr="0094013B">
        <w:rPr>
          <w:rFonts w:ascii="Times New Roman" w:eastAsia="Times New Roman" w:hAnsi="Times New Roman"/>
          <w:sz w:val="24"/>
          <w:szCs w:val="24"/>
          <w:lang w:val="en-GB"/>
        </w:rPr>
        <w:t xml:space="preserve"> are violated by Members, the Board, committee, sub-association</w:t>
      </w:r>
      <w:r w:rsidR="00E854AC">
        <w:rPr>
          <w:rFonts w:ascii="Times New Roman" w:eastAsia="Times New Roman" w:hAnsi="Times New Roman"/>
          <w:sz w:val="24"/>
          <w:szCs w:val="24"/>
          <w:lang w:val="en-GB"/>
        </w:rPr>
        <w:t xml:space="preserve"> o</w:t>
      </w:r>
      <w:r w:rsidRPr="0094013B">
        <w:rPr>
          <w:rFonts w:ascii="Times New Roman" w:eastAsia="Times New Roman" w:hAnsi="Times New Roman"/>
          <w:sz w:val="24"/>
          <w:szCs w:val="24"/>
          <w:lang w:val="en-GB"/>
        </w:rPr>
        <w:t>r other entity, the costs of this violation are at the expense of Members, the Board, committee, sub-association</w:t>
      </w:r>
      <w:r w:rsidR="00E854AC">
        <w:rPr>
          <w:rFonts w:ascii="Times New Roman" w:eastAsia="Times New Roman" w:hAnsi="Times New Roman"/>
          <w:sz w:val="24"/>
          <w:szCs w:val="24"/>
          <w:lang w:val="en-GB"/>
        </w:rPr>
        <w:t xml:space="preserve"> </w:t>
      </w:r>
      <w:r w:rsidRPr="0094013B">
        <w:rPr>
          <w:rFonts w:ascii="Times New Roman" w:eastAsia="Times New Roman" w:hAnsi="Times New Roman"/>
          <w:sz w:val="24"/>
          <w:szCs w:val="24"/>
          <w:lang w:val="en-GB"/>
        </w:rPr>
        <w:t>or other entity.</w:t>
      </w:r>
    </w:p>
    <w:p w14:paraId="42A96100" w14:textId="17E8DF51" w:rsidR="00BB487B" w:rsidRPr="00030E3E" w:rsidRDefault="00E854AC" w:rsidP="00BB487B">
      <w:pPr>
        <w:numPr>
          <w:ilvl w:val="0"/>
          <w:numId w:val="43"/>
        </w:numPr>
        <w:tabs>
          <w:tab w:val="left" w:pos="580"/>
        </w:tabs>
        <w:spacing w:line="0" w:lineRule="atLeast"/>
        <w:ind w:left="578" w:hanging="578"/>
        <w:jc w:val="both"/>
        <w:rPr>
          <w:rFonts w:ascii="Times New Roman" w:eastAsia="Times New Roman" w:hAnsi="Times New Roman" w:cs="Times New Roman"/>
          <w:sz w:val="28"/>
          <w:szCs w:val="28"/>
          <w:lang w:val="en-GB"/>
        </w:rPr>
      </w:pPr>
      <w:r w:rsidRPr="00030E3E">
        <w:rPr>
          <w:rFonts w:ascii="Times New Roman" w:hAnsi="Times New Roman" w:cs="Times New Roman"/>
          <w:sz w:val="24"/>
          <w:szCs w:val="24"/>
          <w:lang w:val="en-GB"/>
        </w:rPr>
        <w:t>ERO’s attend activities free of charge when they are on duty, with the exception of “Akcie Introduction Weekend”, where the ERO’s pay half the participation fee.</w:t>
      </w:r>
    </w:p>
    <w:bookmarkEnd w:id="30"/>
    <w:p w14:paraId="76FB22D3" w14:textId="77777777" w:rsidR="00BB487B" w:rsidRPr="00E854AC" w:rsidRDefault="00BB487B" w:rsidP="00BB487B">
      <w:pPr>
        <w:spacing w:line="240" w:lineRule="exact"/>
        <w:rPr>
          <w:rFonts w:ascii="Times New Roman" w:eastAsia="Times New Roman" w:hAnsi="Times New Roman"/>
          <w:color w:val="FF0000"/>
          <w:lang w:val="en-GB"/>
        </w:rPr>
      </w:pPr>
    </w:p>
    <w:p w14:paraId="1B73F316"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4</w:t>
      </w:r>
      <w:r w:rsidRPr="0094013B">
        <w:rPr>
          <w:rFonts w:ascii="Times New Roman" w:eastAsia="Times New Roman" w:hAnsi="Times New Roman"/>
          <w:sz w:val="24"/>
          <w:lang w:val="en-GB"/>
        </w:rPr>
        <w:t xml:space="preserve"> Board</w:t>
      </w:r>
    </w:p>
    <w:p w14:paraId="4A416557" w14:textId="77777777" w:rsidR="00BB487B" w:rsidRPr="0094013B" w:rsidRDefault="00BB487B" w:rsidP="00BB487B">
      <w:pPr>
        <w:spacing w:line="33" w:lineRule="exact"/>
        <w:rPr>
          <w:rFonts w:ascii="Times New Roman" w:eastAsia="Times New Roman" w:hAnsi="Times New Roman"/>
          <w:lang w:val="en-GB"/>
        </w:rPr>
      </w:pPr>
    </w:p>
    <w:p w14:paraId="49D985FC" w14:textId="77777777" w:rsidR="00BB487B" w:rsidRPr="0094013B" w:rsidRDefault="00BB487B" w:rsidP="00BB487B">
      <w:pPr>
        <w:numPr>
          <w:ilvl w:val="0"/>
          <w:numId w:val="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Board has the following positions with the associated tasks:</w:t>
      </w:r>
    </w:p>
    <w:p w14:paraId="38F5E40C" w14:textId="77777777" w:rsidR="00BB487B" w:rsidRPr="0094013B" w:rsidRDefault="00BB487B" w:rsidP="00BB487B">
      <w:pPr>
        <w:numPr>
          <w:ilvl w:val="1"/>
          <w:numId w:val="4"/>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President:</w:t>
      </w:r>
    </w:p>
    <w:p w14:paraId="4C3A6F7C" w14:textId="77777777" w:rsidR="00BB487B" w:rsidRPr="0094013B" w:rsidRDefault="00BB487B" w:rsidP="00BB487B">
      <w:pPr>
        <w:spacing w:line="15" w:lineRule="exact"/>
        <w:jc w:val="both"/>
        <w:rPr>
          <w:rFonts w:ascii="Symbol" w:eastAsia="Symbol" w:hAnsi="Symbol"/>
          <w:sz w:val="24"/>
          <w:szCs w:val="24"/>
          <w:lang w:val="en-GB"/>
        </w:rPr>
      </w:pPr>
    </w:p>
    <w:p w14:paraId="78D3BAB1" w14:textId="77777777" w:rsidR="00BB487B" w:rsidRPr="0094013B" w:rsidRDefault="00BB487B" w:rsidP="00BB487B">
      <w:pPr>
        <w:numPr>
          <w:ilvl w:val="2"/>
          <w:numId w:val="4"/>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general overview and coordination;</w:t>
      </w:r>
    </w:p>
    <w:p w14:paraId="6DADFF8D" w14:textId="77777777" w:rsidR="00BB487B" w:rsidRPr="0094013B" w:rsidRDefault="00BB487B" w:rsidP="00BB487B">
      <w:pPr>
        <w:numPr>
          <w:ilvl w:val="2"/>
          <w:numId w:val="4"/>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writes the ‘Rigroreus’ or ‘Rigroreuzin’ in ‘De Veeteler’;</w:t>
      </w:r>
    </w:p>
    <w:p w14:paraId="4731A9C0" w14:textId="77777777" w:rsidR="00BB487B" w:rsidRPr="0094013B" w:rsidRDefault="00BB487B" w:rsidP="00BB487B">
      <w:pPr>
        <w:numPr>
          <w:ilvl w:val="2"/>
          <w:numId w:val="4"/>
        </w:numPr>
        <w:tabs>
          <w:tab w:val="left" w:pos="860"/>
        </w:tabs>
        <w:spacing w:line="222" w:lineRule="auto"/>
        <w:ind w:left="860" w:hanging="146"/>
        <w:jc w:val="both"/>
        <w:rPr>
          <w:rFonts w:ascii="Verdana" w:eastAsia="Verdana" w:hAnsi="Verdana"/>
          <w:sz w:val="24"/>
          <w:szCs w:val="24"/>
          <w:lang w:val="en-GB"/>
        </w:rPr>
      </w:pPr>
      <w:r w:rsidRPr="00E854AC">
        <w:rPr>
          <w:rFonts w:ascii="Times New Roman" w:eastAsia="Times New Roman" w:hAnsi="Times New Roman"/>
          <w:sz w:val="24"/>
          <w:szCs w:val="24"/>
          <w:lang w:val="en-GB"/>
        </w:rPr>
        <w:t>keeps in touch with</w:t>
      </w:r>
      <w:r w:rsidRPr="0094013B">
        <w:rPr>
          <w:rFonts w:ascii="Times New Roman" w:eastAsia="Times New Roman" w:hAnsi="Times New Roman"/>
          <w:sz w:val="24"/>
          <w:szCs w:val="24"/>
          <w:lang w:val="en-GB"/>
        </w:rPr>
        <w:t xml:space="preserve"> the staff of the Department of Animal Sciences;</w:t>
      </w:r>
    </w:p>
    <w:p w14:paraId="574A0962" w14:textId="3F98C717" w:rsidR="00BB487B" w:rsidRPr="0094013B" w:rsidRDefault="00BB487B" w:rsidP="00BB487B">
      <w:pPr>
        <w:numPr>
          <w:ilvl w:val="2"/>
          <w:numId w:val="4"/>
        </w:numPr>
        <w:tabs>
          <w:tab w:val="left" w:pos="860"/>
        </w:tabs>
        <w:spacing w:line="222"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keeps in touch with Almanakcie, Lustrumcie, Véater, </w:t>
      </w:r>
      <w:r w:rsidR="00E854AC">
        <w:rPr>
          <w:rFonts w:ascii="Times New Roman" w:eastAsia="Times New Roman" w:hAnsi="Times New Roman"/>
          <w:sz w:val="24"/>
          <w:szCs w:val="24"/>
          <w:lang w:val="en-GB"/>
        </w:rPr>
        <w:t>Weekendcie and</w:t>
      </w:r>
      <w:r w:rsidRPr="0094013B">
        <w:rPr>
          <w:rFonts w:ascii="Times New Roman" w:eastAsia="Times New Roman" w:hAnsi="Times New Roman"/>
          <w:sz w:val="24"/>
          <w:szCs w:val="24"/>
          <w:lang w:val="en-GB"/>
        </w:rPr>
        <w:t xml:space="preserve"> Workgroup</w:t>
      </w:r>
      <w:r w:rsidRPr="0094013B">
        <w:rPr>
          <w:rFonts w:ascii="Verdana" w:eastAsia="Verdana" w:hAnsi="Verdana"/>
          <w:sz w:val="24"/>
          <w:szCs w:val="24"/>
          <w:lang w:val="en-GB"/>
        </w:rPr>
        <w:t xml:space="preserve"> </w:t>
      </w:r>
      <w:r w:rsidRPr="0094013B">
        <w:rPr>
          <w:rFonts w:ascii="Times New Roman" w:eastAsia="Times New Roman" w:hAnsi="Times New Roman"/>
          <w:sz w:val="24"/>
          <w:szCs w:val="24"/>
          <w:lang w:val="en-GB"/>
        </w:rPr>
        <w:t>Association Animals;</w:t>
      </w:r>
    </w:p>
    <w:p w14:paraId="4E56DE40"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75991B6F"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in touch with the boards of sub-associations and other entities;</w:t>
      </w:r>
    </w:p>
    <w:p w14:paraId="0DBE5788" w14:textId="77777777" w:rsidR="00BB487B" w:rsidRPr="0094013B" w:rsidRDefault="00BB487B" w:rsidP="00BB487B">
      <w:pPr>
        <w:spacing w:line="18" w:lineRule="exact"/>
        <w:jc w:val="both"/>
        <w:rPr>
          <w:rFonts w:ascii="Verdana" w:eastAsia="Verdana" w:hAnsi="Verdana"/>
          <w:sz w:val="24"/>
          <w:szCs w:val="24"/>
          <w:lang w:val="en-GB"/>
        </w:rPr>
      </w:pPr>
    </w:p>
    <w:p w14:paraId="5A30A697"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gives representative speeches;</w:t>
      </w:r>
    </w:p>
    <w:p w14:paraId="1773D2D0"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writes texts for almanacs of external study associations;</w:t>
      </w:r>
    </w:p>
    <w:p w14:paraId="516B34E0"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coordinates the Study association’s use of Forum and Zodiac;</w:t>
      </w:r>
    </w:p>
    <w:p w14:paraId="18D861E0"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in touch with the honorary members and patron(ess);</w:t>
      </w:r>
    </w:p>
    <w:p w14:paraId="402F8273" w14:textId="77777777" w:rsidR="00BB487B" w:rsidRPr="0094013B" w:rsidRDefault="00BB487B" w:rsidP="00BB487B">
      <w:pPr>
        <w:numPr>
          <w:ilvl w:val="1"/>
          <w:numId w:val="5"/>
        </w:numPr>
        <w:tabs>
          <w:tab w:val="left" w:pos="874"/>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at the end of their Board term updates the history of the Study association about their term on the Board;</w:t>
      </w:r>
    </w:p>
    <w:p w14:paraId="79AC58D4" w14:textId="77777777" w:rsidR="00BB487B" w:rsidRPr="0094013B" w:rsidRDefault="00BB487B" w:rsidP="00BB487B">
      <w:pPr>
        <w:numPr>
          <w:ilvl w:val="1"/>
          <w:numId w:val="5"/>
        </w:numPr>
        <w:tabs>
          <w:tab w:val="left" w:pos="874"/>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awarding the Kloosterman trophy;</w:t>
      </w:r>
    </w:p>
    <w:p w14:paraId="63D8C229" w14:textId="77777777" w:rsidR="00BB487B" w:rsidRPr="0094013B" w:rsidRDefault="00BB487B" w:rsidP="00BB487B">
      <w:pPr>
        <w:numPr>
          <w:ilvl w:val="1"/>
          <w:numId w:val="5"/>
        </w:numPr>
        <w:tabs>
          <w:tab w:val="left" w:pos="874"/>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part in meetings of the ‘StuVoWa’;</w:t>
      </w:r>
    </w:p>
    <w:p w14:paraId="0D9D968F" w14:textId="77777777" w:rsidR="00BB487B" w:rsidRPr="0094013B" w:rsidRDefault="00BB487B" w:rsidP="00BB487B">
      <w:pPr>
        <w:numPr>
          <w:ilvl w:val="1"/>
          <w:numId w:val="5"/>
        </w:numPr>
        <w:tabs>
          <w:tab w:val="left" w:pos="874"/>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part in meetings of the ‘Forumgebouwoverleg’;</w:t>
      </w:r>
    </w:p>
    <w:p w14:paraId="71A5A27F" w14:textId="77777777" w:rsidR="00BB487B" w:rsidRPr="0094013B" w:rsidRDefault="00BB487B" w:rsidP="00BB487B">
      <w:pPr>
        <w:numPr>
          <w:ilvl w:val="2"/>
          <w:numId w:val="8"/>
        </w:numPr>
        <w:tabs>
          <w:tab w:val="left" w:pos="840"/>
        </w:tabs>
        <w:spacing w:line="0" w:lineRule="atLeast"/>
        <w:ind w:left="860" w:hanging="14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communicates a list of names and phone numbers of the current Board Members to the Zodiac reception after each Board Change;</w:t>
      </w:r>
    </w:p>
    <w:p w14:paraId="7A57C4F7" w14:textId="77777777" w:rsidR="00BB487B" w:rsidRPr="0094013B" w:rsidRDefault="00BB487B" w:rsidP="00BB487B">
      <w:pPr>
        <w:numPr>
          <w:ilvl w:val="2"/>
          <w:numId w:val="8"/>
        </w:numPr>
        <w:tabs>
          <w:tab w:val="left" w:pos="840"/>
        </w:tabs>
        <w:spacing w:line="0" w:lineRule="atLeast"/>
        <w:ind w:left="860" w:hanging="146"/>
        <w:jc w:val="both"/>
        <w:rPr>
          <w:rFonts w:ascii="Times New Roman" w:eastAsia="Times New Roman" w:hAnsi="Times New Roman"/>
          <w:sz w:val="24"/>
          <w:szCs w:val="24"/>
          <w:lang w:val="en-GB"/>
        </w:rPr>
      </w:pPr>
      <w:commentRangeStart w:id="31"/>
      <w:r w:rsidRPr="0094013B">
        <w:rPr>
          <w:rFonts w:ascii="Times New Roman" w:eastAsia="Times New Roman" w:hAnsi="Times New Roman"/>
          <w:sz w:val="24"/>
          <w:szCs w:val="24"/>
          <w:lang w:val="en-GB"/>
        </w:rPr>
        <w:t>writ</w:t>
      </w:r>
      <w:r>
        <w:rPr>
          <w:rFonts w:ascii="Times New Roman" w:eastAsia="Times New Roman" w:hAnsi="Times New Roman"/>
          <w:sz w:val="24"/>
          <w:szCs w:val="24"/>
          <w:lang w:val="en-GB"/>
        </w:rPr>
        <w:t xml:space="preserve">es </w:t>
      </w:r>
      <w:r w:rsidRPr="0094013B">
        <w:rPr>
          <w:rFonts w:ascii="Times New Roman" w:eastAsia="Times New Roman" w:hAnsi="Times New Roman"/>
          <w:sz w:val="24"/>
          <w:szCs w:val="24"/>
          <w:lang w:val="en-GB"/>
        </w:rPr>
        <w:t>piece for the Members on the homepage of the website of the Study association;</w:t>
      </w:r>
      <w:commentRangeEnd w:id="31"/>
      <w:r w:rsidR="00CB53BB">
        <w:rPr>
          <w:rStyle w:val="Verwijzingopmerking"/>
        </w:rPr>
        <w:commentReference w:id="31"/>
      </w:r>
    </w:p>
    <w:p w14:paraId="142C280D" w14:textId="77777777" w:rsidR="00BB487B" w:rsidRPr="0094013B" w:rsidRDefault="00BB487B" w:rsidP="00BB487B">
      <w:pPr>
        <w:spacing w:line="1" w:lineRule="exact"/>
        <w:jc w:val="both"/>
        <w:rPr>
          <w:rFonts w:ascii="Verdana" w:eastAsia="Verdana" w:hAnsi="Verdana"/>
          <w:sz w:val="24"/>
          <w:szCs w:val="24"/>
          <w:lang w:val="en-GB"/>
        </w:rPr>
      </w:pPr>
    </w:p>
    <w:p w14:paraId="7D0938FC"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establishes KCC association in consultation with Board Member Treasurer;</w:t>
      </w:r>
    </w:p>
    <w:p w14:paraId="65DC1993"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lastRenderedPageBreak/>
        <w:t>organizes the Vision Evening together with Board Member Secretary at least once before the IR changes.</w:t>
      </w:r>
    </w:p>
    <w:p w14:paraId="47CE0A52" w14:textId="77777777" w:rsidR="00BB487B" w:rsidRPr="0094013B" w:rsidRDefault="00BB487B" w:rsidP="00BB487B">
      <w:pPr>
        <w:spacing w:line="4" w:lineRule="exact"/>
        <w:jc w:val="both"/>
        <w:rPr>
          <w:rFonts w:ascii="Verdana" w:eastAsia="Verdana" w:hAnsi="Verdana"/>
          <w:sz w:val="24"/>
          <w:szCs w:val="24"/>
          <w:lang w:val="en-GB"/>
        </w:rPr>
      </w:pPr>
    </w:p>
    <w:p w14:paraId="466ED789" w14:textId="77777777" w:rsidR="00BB487B" w:rsidRPr="0094013B" w:rsidRDefault="00BB487B" w:rsidP="00BB487B">
      <w:pPr>
        <w:numPr>
          <w:ilvl w:val="0"/>
          <w:numId w:val="5"/>
        </w:numPr>
        <w:tabs>
          <w:tab w:val="left" w:pos="720"/>
        </w:tabs>
        <w:spacing w:line="0" w:lineRule="atLeast"/>
        <w:ind w:left="720" w:hanging="148"/>
        <w:jc w:val="both"/>
        <w:rPr>
          <w:rFonts w:ascii="Symbol" w:eastAsia="Symbol" w:hAnsi="Symbol"/>
          <w:sz w:val="24"/>
          <w:szCs w:val="24"/>
          <w:lang w:val="en-GB"/>
        </w:rPr>
      </w:pPr>
      <w:r w:rsidRPr="0094013B">
        <w:rPr>
          <w:rFonts w:ascii="Times New Roman" w:eastAsia="Times New Roman" w:hAnsi="Times New Roman" w:cs="Times New Roman"/>
          <w:sz w:val="24"/>
          <w:szCs w:val="24"/>
          <w:lang w:val="en-GB"/>
        </w:rPr>
        <w:t>Secretary</w:t>
      </w:r>
      <w:r w:rsidRPr="0094013B">
        <w:rPr>
          <w:rFonts w:ascii="Times New Roman" w:eastAsia="Times New Roman" w:hAnsi="Times New Roman"/>
          <w:sz w:val="24"/>
          <w:szCs w:val="24"/>
          <w:lang w:val="en-GB"/>
        </w:rPr>
        <w:t>:</w:t>
      </w:r>
    </w:p>
    <w:p w14:paraId="254F8441"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over the tasks of Board Member President in the absence of Board Member President;</w:t>
      </w:r>
    </w:p>
    <w:p w14:paraId="76917126" w14:textId="77777777" w:rsidR="00BB487B" w:rsidRPr="0094013B" w:rsidRDefault="00BB487B" w:rsidP="00BB487B">
      <w:pPr>
        <w:spacing w:line="18" w:lineRule="exact"/>
        <w:jc w:val="both"/>
        <w:rPr>
          <w:rFonts w:ascii="Verdana" w:eastAsia="Verdana" w:hAnsi="Verdana"/>
          <w:sz w:val="24"/>
          <w:szCs w:val="24"/>
          <w:lang w:val="en-GB"/>
        </w:rPr>
      </w:pPr>
    </w:p>
    <w:p w14:paraId="44AEC035"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makes the minutes during the major Board meetings;</w:t>
      </w:r>
    </w:p>
    <w:p w14:paraId="7F107F67"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rooms in Forum and Zodiac;</w:t>
      </w:r>
    </w:p>
    <w:p w14:paraId="36F47D91"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printers of the Study association;</w:t>
      </w:r>
    </w:p>
    <w:p w14:paraId="5C81F3EC"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archive;</w:t>
      </w:r>
    </w:p>
    <w:p w14:paraId="0077932F"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incoming and outgoing (e)mail;</w:t>
      </w:r>
    </w:p>
    <w:p w14:paraId="06561B83"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IR changes;</w:t>
      </w:r>
    </w:p>
    <w:p w14:paraId="306A353A"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the weekly newsletter;</w:t>
      </w:r>
    </w:p>
    <w:p w14:paraId="7588BFBA" w14:textId="77777777" w:rsidR="00BB487B" w:rsidRPr="0094013B" w:rsidRDefault="00BB487B" w:rsidP="00BB487B">
      <w:pPr>
        <w:spacing w:line="4" w:lineRule="exact"/>
        <w:jc w:val="both"/>
        <w:rPr>
          <w:rFonts w:ascii="Verdana" w:eastAsia="Verdana" w:hAnsi="Verdana"/>
          <w:sz w:val="24"/>
          <w:szCs w:val="24"/>
          <w:lang w:val="en-GB"/>
        </w:rPr>
      </w:pPr>
    </w:p>
    <w:p w14:paraId="1A303254"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the photocopying and printing of the Board;</w:t>
      </w:r>
    </w:p>
    <w:p w14:paraId="46078407"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Members file;</w:t>
      </w:r>
    </w:p>
    <w:p w14:paraId="2960CD45"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provides the committees and sub-associations with required membership information;</w:t>
      </w:r>
    </w:p>
    <w:p w14:paraId="01AFA9E9" w14:textId="77777777" w:rsidR="00BB487B" w:rsidRPr="0094013B"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letters on behalf of donors in cooperation with Board Member Treasurer and Board Member Commissioner External Affairs;</w:t>
      </w:r>
    </w:p>
    <w:p w14:paraId="4B15FAF4" w14:textId="0BDCC539" w:rsidR="00BB487B" w:rsidRPr="00E854AC" w:rsidRDefault="00BB487B" w:rsidP="00BB487B">
      <w:pPr>
        <w:numPr>
          <w:ilvl w:val="1"/>
          <w:numId w:val="5"/>
        </w:numPr>
        <w:tabs>
          <w:tab w:val="left" w:pos="860"/>
        </w:tabs>
        <w:spacing w:line="0" w:lineRule="atLeast"/>
        <w:ind w:left="860" w:hanging="146"/>
        <w:jc w:val="both"/>
        <w:rPr>
          <w:rFonts w:ascii="Verdana" w:eastAsia="Verdana" w:hAnsi="Verdana"/>
          <w:sz w:val="24"/>
          <w:szCs w:val="24"/>
          <w:lang w:val="en-GB"/>
        </w:rPr>
      </w:pPr>
      <w:r w:rsidRPr="00E854AC">
        <w:rPr>
          <w:rFonts w:ascii="Times New Roman" w:eastAsia="Times New Roman" w:hAnsi="Times New Roman"/>
          <w:sz w:val="24"/>
          <w:szCs w:val="24"/>
          <w:lang w:val="en-GB"/>
        </w:rPr>
        <w:t>organizes the Vision Evening together with Board Member President at least once before the IR changes</w:t>
      </w:r>
      <w:r w:rsidR="00E854AC" w:rsidRPr="00E854AC">
        <w:rPr>
          <w:rFonts w:ascii="Times New Roman" w:eastAsia="Times New Roman" w:hAnsi="Times New Roman"/>
          <w:sz w:val="24"/>
          <w:szCs w:val="24"/>
          <w:lang w:val="en-GB"/>
        </w:rPr>
        <w:t>.</w:t>
      </w:r>
    </w:p>
    <w:p w14:paraId="0590E423" w14:textId="77777777" w:rsidR="00BB487B" w:rsidRPr="0094013B" w:rsidRDefault="00BB487B" w:rsidP="00BB487B">
      <w:pPr>
        <w:numPr>
          <w:ilvl w:val="0"/>
          <w:numId w:val="5"/>
        </w:numPr>
        <w:tabs>
          <w:tab w:val="left" w:pos="720"/>
        </w:tabs>
        <w:spacing w:line="0" w:lineRule="atLeast"/>
        <w:ind w:left="720" w:hanging="148"/>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Treasurer:</w:t>
      </w:r>
    </w:p>
    <w:p w14:paraId="228CD567" w14:textId="77777777" w:rsidR="00BB487B" w:rsidRPr="0094013B" w:rsidRDefault="00BB487B" w:rsidP="00BB487B">
      <w:pPr>
        <w:spacing w:line="11" w:lineRule="exact"/>
        <w:jc w:val="both"/>
        <w:rPr>
          <w:rFonts w:ascii="Symbol" w:eastAsia="Symbol" w:hAnsi="Symbol"/>
          <w:sz w:val="24"/>
          <w:szCs w:val="24"/>
          <w:lang w:val="en-GB"/>
        </w:rPr>
      </w:pPr>
    </w:p>
    <w:p w14:paraId="0FE39D39"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finances;</w:t>
      </w:r>
    </w:p>
    <w:p w14:paraId="2A134E27" w14:textId="77777777" w:rsidR="00BB487B" w:rsidRPr="0094013B" w:rsidRDefault="00BB487B" w:rsidP="00BB487B">
      <w:pPr>
        <w:spacing w:line="4" w:lineRule="exact"/>
        <w:jc w:val="both"/>
        <w:rPr>
          <w:rFonts w:ascii="Verdana" w:eastAsia="Verdana" w:hAnsi="Verdana"/>
          <w:sz w:val="24"/>
          <w:szCs w:val="24"/>
          <w:lang w:val="en-GB"/>
        </w:rPr>
      </w:pPr>
    </w:p>
    <w:p w14:paraId="41A9FBB8" w14:textId="77777777" w:rsidR="00BB487B" w:rsidRPr="0094013B" w:rsidRDefault="00BB487B" w:rsidP="00BB487B">
      <w:pPr>
        <w:spacing w:line="1" w:lineRule="exact"/>
        <w:jc w:val="both"/>
        <w:rPr>
          <w:rFonts w:ascii="Verdana" w:eastAsia="Verdana" w:hAnsi="Verdana"/>
          <w:sz w:val="24"/>
          <w:szCs w:val="24"/>
          <w:lang w:val="en-GB"/>
        </w:rPr>
      </w:pPr>
    </w:p>
    <w:p w14:paraId="312A9B9C" w14:textId="77777777" w:rsidR="00BB487B" w:rsidRPr="0094013B" w:rsidRDefault="00BB487B" w:rsidP="00BB487B">
      <w:pPr>
        <w:numPr>
          <w:ilvl w:val="1"/>
          <w:numId w:val="6"/>
        </w:numPr>
        <w:tabs>
          <w:tab w:val="left" w:pos="849"/>
        </w:tabs>
        <w:spacing w:line="238" w:lineRule="auto"/>
        <w:ind w:left="840" w:right="32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assesses the budgets and financial settlements of the committees, sub-associations, and other entities;</w:t>
      </w:r>
    </w:p>
    <w:p w14:paraId="4AA07A60"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09839264" w14:textId="77777777" w:rsidR="00BB487B" w:rsidRPr="0094013B" w:rsidRDefault="00BB487B" w:rsidP="00BB487B">
      <w:pPr>
        <w:numPr>
          <w:ilvl w:val="1"/>
          <w:numId w:val="6"/>
        </w:numPr>
        <w:tabs>
          <w:tab w:val="left" w:pos="849"/>
        </w:tabs>
        <w:spacing w:line="238" w:lineRule="auto"/>
        <w:ind w:left="840" w:right="32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checks the financial reports of the committees, sub-associations, and other entities;</w:t>
      </w:r>
    </w:p>
    <w:p w14:paraId="1793ADD1" w14:textId="77777777" w:rsidR="00BB487B" w:rsidRPr="0094013B" w:rsidRDefault="00BB487B" w:rsidP="00BB487B">
      <w:pPr>
        <w:numPr>
          <w:ilvl w:val="1"/>
          <w:numId w:val="6"/>
        </w:numPr>
        <w:tabs>
          <w:tab w:val="left" w:pos="860"/>
        </w:tabs>
        <w:spacing w:line="238" w:lineRule="auto"/>
        <w:ind w:left="840" w:right="32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is a Member of the FCC and keeps in touch with the FCC;</w:t>
      </w:r>
    </w:p>
    <w:p w14:paraId="177FFA34" w14:textId="77777777" w:rsidR="00BB487B" w:rsidRPr="0094013B" w:rsidRDefault="00BB487B" w:rsidP="00BB487B">
      <w:pPr>
        <w:spacing w:line="4" w:lineRule="exact"/>
        <w:jc w:val="both"/>
        <w:rPr>
          <w:rFonts w:ascii="Verdana" w:eastAsia="Verdana" w:hAnsi="Verdana"/>
          <w:sz w:val="24"/>
          <w:szCs w:val="24"/>
          <w:lang w:val="en-GB"/>
        </w:rPr>
      </w:pPr>
    </w:p>
    <w:p w14:paraId="23AE571D"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makes a schedule for discussing financial documents in the rigro;</w:t>
      </w:r>
    </w:p>
    <w:p w14:paraId="7250AC2E"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E854AC">
        <w:rPr>
          <w:rFonts w:ascii="Times New Roman" w:eastAsia="Times New Roman" w:hAnsi="Times New Roman"/>
          <w:sz w:val="24"/>
          <w:szCs w:val="24"/>
          <w:lang w:val="en-GB"/>
        </w:rPr>
        <w:t>creates the</w:t>
      </w:r>
      <w:r w:rsidRPr="0094013B">
        <w:rPr>
          <w:rFonts w:ascii="Times New Roman" w:eastAsia="Times New Roman" w:hAnsi="Times New Roman"/>
          <w:sz w:val="24"/>
          <w:szCs w:val="24"/>
          <w:lang w:val="en-GB"/>
        </w:rPr>
        <w:t xml:space="preserve"> financial section of the annual report;</w:t>
      </w:r>
    </w:p>
    <w:p w14:paraId="1BEA46D7" w14:textId="77777777" w:rsidR="00BB487B" w:rsidRPr="0094013B" w:rsidRDefault="00BB487B" w:rsidP="00BB487B">
      <w:pPr>
        <w:numPr>
          <w:ilvl w:val="1"/>
          <w:numId w:val="6"/>
        </w:numPr>
        <w:tabs>
          <w:tab w:val="left" w:pos="853"/>
        </w:tabs>
        <w:spacing w:line="238" w:lineRule="auto"/>
        <w:ind w:left="840" w:right="1300" w:hanging="126"/>
        <w:rPr>
          <w:rFonts w:ascii="Verdana" w:eastAsia="Verdana" w:hAnsi="Verdana"/>
          <w:sz w:val="24"/>
          <w:szCs w:val="24"/>
          <w:lang w:val="en-GB"/>
        </w:rPr>
      </w:pPr>
      <w:r w:rsidRPr="0094013B">
        <w:rPr>
          <w:rFonts w:ascii="Times New Roman" w:eastAsia="Times New Roman" w:hAnsi="Times New Roman"/>
          <w:sz w:val="24"/>
          <w:szCs w:val="24"/>
          <w:lang w:val="en-GB"/>
        </w:rPr>
        <w:t>keeps in touch with the treasurers of committees, sub-associations, and other entities and organises at least once a year a meeting with these treasurers to discuss their financial situation;</w:t>
      </w:r>
    </w:p>
    <w:p w14:paraId="05AC6FC4" w14:textId="77777777" w:rsidR="00BB487B" w:rsidRPr="0094013B" w:rsidRDefault="00BB487B" w:rsidP="00BB487B">
      <w:pPr>
        <w:spacing w:line="1" w:lineRule="exact"/>
        <w:jc w:val="both"/>
        <w:rPr>
          <w:rFonts w:ascii="Verdana" w:eastAsia="Verdana" w:hAnsi="Verdana"/>
          <w:sz w:val="24"/>
          <w:szCs w:val="24"/>
          <w:lang w:val="en-GB"/>
        </w:rPr>
      </w:pPr>
    </w:p>
    <w:p w14:paraId="43485485"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collects the Membership fee;</w:t>
      </w:r>
    </w:p>
    <w:p w14:paraId="48DF5380" w14:textId="77777777" w:rsidR="00BB487B" w:rsidRPr="0094013B" w:rsidRDefault="00BB487B" w:rsidP="00BB487B">
      <w:pPr>
        <w:spacing w:line="2" w:lineRule="exact"/>
        <w:jc w:val="both"/>
        <w:rPr>
          <w:rFonts w:ascii="Verdana" w:eastAsia="Verdana" w:hAnsi="Verdana"/>
          <w:sz w:val="24"/>
          <w:szCs w:val="24"/>
          <w:lang w:val="en-GB"/>
        </w:rPr>
      </w:pPr>
    </w:p>
    <w:p w14:paraId="3A931F88" w14:textId="77777777" w:rsidR="00BB487B" w:rsidRPr="0094013B" w:rsidRDefault="00BB487B" w:rsidP="00BB487B">
      <w:pPr>
        <w:numPr>
          <w:ilvl w:val="1"/>
          <w:numId w:val="6"/>
        </w:numPr>
        <w:tabs>
          <w:tab w:val="left" w:pos="840"/>
        </w:tabs>
        <w:spacing w:line="0" w:lineRule="atLeast"/>
        <w:ind w:left="84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collects donations when this is indicated by the donor;</w:t>
      </w:r>
    </w:p>
    <w:p w14:paraId="392D6991"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authorised to carry out payment collections;</w:t>
      </w:r>
    </w:p>
    <w:p w14:paraId="1E37AC41"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in touch with the KCCs;</w:t>
      </w:r>
    </w:p>
    <w:p w14:paraId="58D80584"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approaches people to fill in vacancies for FCC and KCCs, except for KCC association. However, contact with KCC association will be kept.</w:t>
      </w:r>
    </w:p>
    <w:p w14:paraId="725872DD"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in touch with the CAS committee;</w:t>
      </w:r>
    </w:p>
    <w:p w14:paraId="463B874A" w14:textId="15C4E02C" w:rsidR="00BB487B" w:rsidRPr="00030E3E" w:rsidRDefault="00BB487B" w:rsidP="00BB487B">
      <w:pPr>
        <w:numPr>
          <w:ilvl w:val="1"/>
          <w:numId w:val="6"/>
        </w:numPr>
        <w:tabs>
          <w:tab w:val="left" w:pos="866"/>
        </w:tabs>
        <w:spacing w:line="0" w:lineRule="atLeast"/>
        <w:ind w:left="860" w:hanging="146"/>
        <w:jc w:val="both"/>
        <w:rPr>
          <w:rFonts w:ascii="Verdana" w:eastAsia="Verdana" w:hAnsi="Verdana"/>
          <w:sz w:val="24"/>
          <w:szCs w:val="24"/>
          <w:lang w:val="en-GB"/>
        </w:rPr>
      </w:pPr>
      <w:r w:rsidRPr="00030E3E">
        <w:rPr>
          <w:rFonts w:ascii="Times New Roman" w:eastAsia="Times New Roman" w:hAnsi="Times New Roman"/>
          <w:sz w:val="24"/>
          <w:szCs w:val="24"/>
          <w:lang w:val="en-GB"/>
        </w:rPr>
        <w:t>organises at least once a year a Treasurer and Sponsor Evening in cooperation with Board Member Commissioner External Affairs</w:t>
      </w:r>
      <w:r w:rsidR="00E854AC" w:rsidRPr="00030E3E">
        <w:rPr>
          <w:rFonts w:ascii="Times New Roman" w:eastAsia="Times New Roman" w:hAnsi="Times New Roman"/>
          <w:sz w:val="24"/>
          <w:szCs w:val="24"/>
          <w:lang w:val="en-GB"/>
        </w:rPr>
        <w:t xml:space="preserve"> (contact person </w:t>
      </w:r>
      <w:r w:rsidR="00030E3E" w:rsidRPr="00030E3E">
        <w:rPr>
          <w:rFonts w:ascii="Times New Roman" w:eastAsia="Times New Roman" w:hAnsi="Times New Roman"/>
          <w:sz w:val="24"/>
          <w:szCs w:val="24"/>
          <w:lang w:val="en-GB"/>
        </w:rPr>
        <w:t>for former Board Member Treasurer and former Board Member Commissioner External Affairs, as they no longer have access to the mailbox</w:t>
      </w:r>
      <w:r w:rsidR="00E854AC" w:rsidRPr="00030E3E">
        <w:rPr>
          <w:rFonts w:ascii="Times New Roman" w:eastAsia="Times New Roman" w:hAnsi="Times New Roman"/>
          <w:sz w:val="24"/>
          <w:szCs w:val="24"/>
          <w:lang w:val="en-GB"/>
        </w:rPr>
        <w:t>)</w:t>
      </w:r>
      <w:r w:rsidRPr="00030E3E">
        <w:rPr>
          <w:rFonts w:ascii="Times New Roman" w:eastAsia="Times New Roman" w:hAnsi="Times New Roman"/>
          <w:sz w:val="24"/>
          <w:szCs w:val="24"/>
          <w:lang w:val="en-GB"/>
        </w:rPr>
        <w:t>, former Board Member Treasurer, and former Board Member Commissioner External Affairs;</w:t>
      </w:r>
    </w:p>
    <w:p w14:paraId="74C1F739" w14:textId="77777777" w:rsidR="00BB487B" w:rsidRPr="0094013B" w:rsidRDefault="00BB487B" w:rsidP="00BB487B">
      <w:pPr>
        <w:numPr>
          <w:ilvl w:val="1"/>
          <w:numId w:val="6"/>
        </w:numPr>
        <w:tabs>
          <w:tab w:val="left" w:pos="866"/>
        </w:tabs>
        <w:spacing w:line="0" w:lineRule="atLeast"/>
        <w:ind w:left="860" w:hanging="146"/>
        <w:jc w:val="both"/>
        <w:rPr>
          <w:rFonts w:ascii="Verdana" w:eastAsia="Verdana" w:hAnsi="Verdana"/>
          <w:sz w:val="24"/>
          <w:szCs w:val="24"/>
          <w:lang w:val="en-GB"/>
        </w:rPr>
      </w:pPr>
      <w:commentRangeStart w:id="32"/>
      <w:r w:rsidRPr="0094013B">
        <w:rPr>
          <w:rFonts w:ascii="Times New Roman" w:eastAsia="Times New Roman" w:hAnsi="Times New Roman"/>
          <w:sz w:val="24"/>
          <w:szCs w:val="24"/>
          <w:lang w:val="en-GB"/>
        </w:rPr>
        <w:t xml:space="preserve">former Board Member Treasurer is responsible for updating and giving the treasurer guidelines before </w:t>
      </w:r>
      <w:commentRangeStart w:id="33"/>
      <w:r w:rsidRPr="0094013B">
        <w:rPr>
          <w:rFonts w:ascii="Times New Roman" w:eastAsia="Times New Roman" w:hAnsi="Times New Roman"/>
          <w:sz w:val="24"/>
          <w:szCs w:val="24"/>
          <w:lang w:val="en-GB"/>
        </w:rPr>
        <w:t xml:space="preserve">1 December </w:t>
      </w:r>
      <w:commentRangeEnd w:id="33"/>
      <w:r w:rsidR="00CB53BB">
        <w:rPr>
          <w:rStyle w:val="Verwijzingopmerking"/>
        </w:rPr>
        <w:commentReference w:id="33"/>
      </w:r>
      <w:r w:rsidRPr="0094013B">
        <w:rPr>
          <w:rFonts w:ascii="Times New Roman" w:eastAsia="Times New Roman" w:hAnsi="Times New Roman"/>
          <w:sz w:val="24"/>
          <w:szCs w:val="24"/>
          <w:lang w:val="en-GB"/>
        </w:rPr>
        <w:t xml:space="preserve">each year;  </w:t>
      </w:r>
      <w:commentRangeEnd w:id="32"/>
      <w:r w:rsidR="00CB53BB">
        <w:rPr>
          <w:rStyle w:val="Verwijzingopmerking"/>
        </w:rPr>
        <w:commentReference w:id="32"/>
      </w:r>
    </w:p>
    <w:p w14:paraId="503641A3" w14:textId="77777777" w:rsidR="00BB487B" w:rsidRPr="0094013B" w:rsidRDefault="00BB487B" w:rsidP="00BB487B">
      <w:pPr>
        <w:numPr>
          <w:ilvl w:val="1"/>
          <w:numId w:val="6"/>
        </w:numPr>
        <w:tabs>
          <w:tab w:val="left" w:pos="866"/>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letters on behalf of donors in cooperation with Board Member Secretary and Board Member Commissioner External Affairs.</w:t>
      </w:r>
    </w:p>
    <w:p w14:paraId="4C80F4D6" w14:textId="77777777" w:rsidR="00BB487B" w:rsidRPr="0094013B" w:rsidRDefault="00BB487B" w:rsidP="00BB487B">
      <w:pPr>
        <w:numPr>
          <w:ilvl w:val="0"/>
          <w:numId w:val="6"/>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Education Commissioner I:</w:t>
      </w:r>
    </w:p>
    <w:p w14:paraId="0A3DA1CB" w14:textId="77777777" w:rsidR="00BB487B" w:rsidRPr="0094013B" w:rsidRDefault="00BB487B" w:rsidP="00BB487B">
      <w:pPr>
        <w:spacing w:line="15" w:lineRule="exact"/>
        <w:jc w:val="both"/>
        <w:rPr>
          <w:rFonts w:ascii="Symbol" w:eastAsia="Symbol" w:hAnsi="Symbol"/>
          <w:sz w:val="24"/>
          <w:szCs w:val="24"/>
          <w:lang w:val="en-GB"/>
        </w:rPr>
      </w:pPr>
    </w:p>
    <w:p w14:paraId="7974995F"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lastRenderedPageBreak/>
        <w:t>keeps in touch with the Education Team Animal Sciences in cooperation with Board Member Education Commissioner II;</w:t>
      </w:r>
    </w:p>
    <w:p w14:paraId="092CCD4C" w14:textId="66EA025F" w:rsidR="00BB487B" w:rsidRPr="00E854AC"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commentRangeStart w:id="34"/>
      <w:r w:rsidRPr="00E854AC">
        <w:rPr>
          <w:rFonts w:ascii="Times New Roman" w:eastAsia="Times New Roman" w:hAnsi="Times New Roman"/>
          <w:sz w:val="24"/>
          <w:szCs w:val="24"/>
          <w:lang w:val="en-GB"/>
        </w:rPr>
        <w:t xml:space="preserve">is a </w:t>
      </w:r>
      <w:r w:rsidR="00E854AC" w:rsidRPr="00E854AC">
        <w:rPr>
          <w:rFonts w:ascii="Times New Roman" w:eastAsia="Times New Roman" w:hAnsi="Times New Roman"/>
          <w:sz w:val="24"/>
          <w:szCs w:val="24"/>
          <w:lang w:val="en-GB"/>
        </w:rPr>
        <w:t>M</w:t>
      </w:r>
      <w:r w:rsidRPr="00E854AC">
        <w:rPr>
          <w:rFonts w:ascii="Times New Roman" w:eastAsia="Times New Roman" w:hAnsi="Times New Roman"/>
          <w:sz w:val="24"/>
          <w:szCs w:val="24"/>
          <w:lang w:val="en-GB"/>
        </w:rPr>
        <w:t>ember of DEC;</w:t>
      </w:r>
      <w:commentRangeEnd w:id="34"/>
      <w:r w:rsidR="009F25BD">
        <w:rPr>
          <w:rStyle w:val="Verwijzingopmerking"/>
        </w:rPr>
        <w:commentReference w:id="34"/>
      </w:r>
    </w:p>
    <w:p w14:paraId="16CC92C9"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E854AC">
        <w:rPr>
          <w:rFonts w:ascii="Times New Roman" w:eastAsia="Times New Roman" w:hAnsi="Times New Roman"/>
          <w:sz w:val="24"/>
          <w:szCs w:val="24"/>
          <w:lang w:val="en-GB"/>
        </w:rPr>
        <w:t>is a member</w:t>
      </w:r>
      <w:r w:rsidRPr="0094013B">
        <w:rPr>
          <w:rFonts w:ascii="Times New Roman" w:eastAsia="Times New Roman" w:hAnsi="Times New Roman"/>
          <w:sz w:val="24"/>
          <w:szCs w:val="24"/>
          <w:lang w:val="en-GB"/>
        </w:rPr>
        <w:t xml:space="preserve"> of the PC-AS;</w:t>
      </w:r>
    </w:p>
    <w:p w14:paraId="4127E902"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writing the report of the PC-AS meetings in cooperation with Board Member Education Commissioner II;</w:t>
      </w:r>
    </w:p>
    <w:p w14:paraId="3322D036"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is part </w:t>
      </w:r>
      <w:bookmarkStart w:id="35" w:name="_Hlk158670360"/>
      <w:r w:rsidRPr="0094013B">
        <w:rPr>
          <w:rFonts w:ascii="Times New Roman" w:eastAsia="Times New Roman" w:hAnsi="Times New Roman"/>
          <w:sz w:val="24"/>
          <w:szCs w:val="24"/>
          <w:lang w:val="en-GB"/>
        </w:rPr>
        <w:t xml:space="preserve">of the </w:t>
      </w:r>
      <w:commentRangeStart w:id="36"/>
      <w:r w:rsidRPr="0094013B">
        <w:rPr>
          <w:rFonts w:ascii="Times New Roman" w:eastAsia="Times New Roman" w:hAnsi="Times New Roman"/>
          <w:sz w:val="24"/>
          <w:szCs w:val="24"/>
          <w:lang w:val="en-GB"/>
        </w:rPr>
        <w:t xml:space="preserve">daily board </w:t>
      </w:r>
      <w:commentRangeEnd w:id="36"/>
      <w:r w:rsidR="00CB53BB">
        <w:rPr>
          <w:rStyle w:val="Verwijzingopmerking"/>
        </w:rPr>
        <w:commentReference w:id="36"/>
      </w:r>
      <w:r w:rsidRPr="0094013B">
        <w:rPr>
          <w:rFonts w:ascii="Times New Roman" w:eastAsia="Times New Roman" w:hAnsi="Times New Roman"/>
          <w:sz w:val="24"/>
          <w:szCs w:val="24"/>
          <w:lang w:val="en-GB"/>
        </w:rPr>
        <w:t>of the PC-AS for half a year;</w:t>
      </w:r>
      <w:bookmarkEnd w:id="35"/>
      <w:r w:rsidRPr="0094013B">
        <w:rPr>
          <w:rFonts w:ascii="Times New Roman" w:eastAsia="Times New Roman" w:hAnsi="Times New Roman"/>
          <w:sz w:val="24"/>
          <w:szCs w:val="24"/>
          <w:lang w:val="en-GB"/>
        </w:rPr>
        <w:t xml:space="preserve">  </w:t>
      </w:r>
    </w:p>
    <w:p w14:paraId="599A8354"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commentRangeStart w:id="37"/>
      <w:r w:rsidRPr="0094013B">
        <w:rPr>
          <w:rFonts w:ascii="Times New Roman" w:eastAsia="Times New Roman" w:hAnsi="Times New Roman"/>
          <w:sz w:val="24"/>
          <w:szCs w:val="24"/>
          <w:lang w:val="en-GB"/>
        </w:rPr>
        <w:t>keeps in touch with Freshmencie;</w:t>
      </w:r>
    </w:p>
    <w:p w14:paraId="17AD13F2" w14:textId="2C24BCFF"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in touch with</w:t>
      </w:r>
      <w:commentRangeStart w:id="38"/>
      <w:r w:rsidRPr="0094013B">
        <w:rPr>
          <w:rFonts w:ascii="Times New Roman" w:eastAsia="Times New Roman" w:hAnsi="Times New Roman"/>
          <w:sz w:val="24"/>
          <w:szCs w:val="24"/>
          <w:lang w:val="en-GB"/>
        </w:rPr>
        <w:t xml:space="preserve"> </w:t>
      </w:r>
      <w:r w:rsidRPr="00E854AC">
        <w:rPr>
          <w:rFonts w:ascii="Times New Roman" w:eastAsia="Times New Roman" w:hAnsi="Times New Roman"/>
          <w:sz w:val="24"/>
          <w:szCs w:val="24"/>
          <w:lang w:val="en-GB"/>
        </w:rPr>
        <w:t xml:space="preserve">Student for a day Committee </w:t>
      </w:r>
      <w:commentRangeEnd w:id="38"/>
      <w:r w:rsidR="004271D7">
        <w:rPr>
          <w:rStyle w:val="Verwijzingopmerking"/>
        </w:rPr>
        <w:commentReference w:id="38"/>
      </w:r>
      <w:r w:rsidRPr="00E854AC">
        <w:rPr>
          <w:rFonts w:ascii="Times New Roman" w:eastAsia="Times New Roman" w:hAnsi="Times New Roman"/>
          <w:sz w:val="24"/>
          <w:szCs w:val="24"/>
          <w:lang w:val="en-GB"/>
        </w:rPr>
        <w:t>an</w:t>
      </w:r>
      <w:r w:rsidR="00E854AC" w:rsidRPr="00E854AC">
        <w:rPr>
          <w:rFonts w:ascii="Times New Roman" w:eastAsia="Times New Roman" w:hAnsi="Times New Roman"/>
          <w:sz w:val="24"/>
          <w:szCs w:val="24"/>
          <w:lang w:val="en-GB"/>
        </w:rPr>
        <w:t>d</w:t>
      </w:r>
      <w:r w:rsidR="00E854AC">
        <w:rPr>
          <w:rFonts w:ascii="Times New Roman" w:eastAsia="Times New Roman" w:hAnsi="Times New Roman"/>
          <w:sz w:val="24"/>
          <w:szCs w:val="24"/>
          <w:lang w:val="en-GB"/>
        </w:rPr>
        <w:t xml:space="preserve"> Parentsdaycie</w:t>
      </w:r>
      <w:r w:rsidRPr="0094013B">
        <w:rPr>
          <w:rFonts w:ascii="Times New Roman" w:eastAsia="Times New Roman" w:hAnsi="Times New Roman"/>
          <w:sz w:val="24"/>
          <w:szCs w:val="24"/>
          <w:lang w:val="en-GB"/>
        </w:rPr>
        <w:t>;</w:t>
      </w:r>
      <w:commentRangeEnd w:id="37"/>
      <w:r w:rsidR="00CB53BB">
        <w:rPr>
          <w:rStyle w:val="Verwijzingopmerking"/>
        </w:rPr>
        <w:commentReference w:id="37"/>
      </w:r>
    </w:p>
    <w:p w14:paraId="65E2EA00" w14:textId="77777777" w:rsidR="00BB487B" w:rsidRPr="0094013B" w:rsidRDefault="00BB487B" w:rsidP="00BB487B">
      <w:pPr>
        <w:numPr>
          <w:ilvl w:val="1"/>
          <w:numId w:val="6"/>
        </w:numPr>
        <w:tabs>
          <w:tab w:val="left" w:pos="860"/>
        </w:tabs>
        <w:spacing w:line="0" w:lineRule="atLeast"/>
        <w:ind w:left="860" w:hanging="146"/>
        <w:jc w:val="both"/>
        <w:rPr>
          <w:rFonts w:ascii="Verdana" w:eastAsia="Verdana" w:hAnsi="Verdana"/>
          <w:sz w:val="24"/>
          <w:szCs w:val="24"/>
          <w:lang w:val="en-GB"/>
        </w:rPr>
      </w:pPr>
      <w:commentRangeStart w:id="39"/>
      <w:r w:rsidRPr="0094013B">
        <w:rPr>
          <w:rFonts w:ascii="Times New Roman" w:eastAsia="Times New Roman" w:hAnsi="Times New Roman"/>
          <w:sz w:val="24"/>
          <w:szCs w:val="24"/>
          <w:lang w:val="en-GB"/>
        </w:rPr>
        <w:t>takes part in the StuCom;</w:t>
      </w:r>
      <w:commentRangeEnd w:id="39"/>
      <w:r w:rsidR="00CB53BB">
        <w:rPr>
          <w:rStyle w:val="Verwijzingopmerking"/>
        </w:rPr>
        <w:commentReference w:id="39"/>
      </w:r>
    </w:p>
    <w:p w14:paraId="4D37FFF4" w14:textId="77777777" w:rsidR="00BB487B" w:rsidRPr="0094013B" w:rsidRDefault="00BB487B" w:rsidP="00BB487B">
      <w:pPr>
        <w:numPr>
          <w:ilvl w:val="1"/>
          <w:numId w:val="6"/>
        </w:numPr>
        <w:tabs>
          <w:tab w:val="left" w:pos="875"/>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the study-related part on the website of the Study association in cooperation with Board Member Education Commissioner II;</w:t>
      </w:r>
    </w:p>
    <w:p w14:paraId="78631A70" w14:textId="77777777" w:rsidR="00BB487B" w:rsidRPr="0094013B" w:rsidRDefault="00BB487B" w:rsidP="00BB487B">
      <w:pPr>
        <w:spacing w:line="2" w:lineRule="exact"/>
        <w:jc w:val="both"/>
        <w:rPr>
          <w:rFonts w:ascii="Verdana" w:eastAsia="Verdana" w:hAnsi="Verdana"/>
          <w:sz w:val="24"/>
          <w:szCs w:val="24"/>
          <w:lang w:val="en-GB"/>
        </w:rPr>
      </w:pPr>
    </w:p>
    <w:p w14:paraId="0CFA42FC" w14:textId="77777777" w:rsidR="00BB487B" w:rsidRPr="0094013B" w:rsidRDefault="00BB487B" w:rsidP="00BB487B">
      <w:pPr>
        <w:numPr>
          <w:ilvl w:val="1"/>
          <w:numId w:val="6"/>
        </w:numPr>
        <w:tabs>
          <w:tab w:val="left" w:pos="874"/>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organises preferably two times a year an </w:t>
      </w:r>
      <w:commentRangeStart w:id="40"/>
      <w:r w:rsidRPr="0094013B">
        <w:rPr>
          <w:rFonts w:ascii="Times New Roman" w:eastAsia="Times New Roman" w:hAnsi="Times New Roman"/>
          <w:sz w:val="24"/>
          <w:szCs w:val="24"/>
          <w:lang w:val="en-GB"/>
        </w:rPr>
        <w:t xml:space="preserve">Education Evening </w:t>
      </w:r>
      <w:commentRangeEnd w:id="40"/>
      <w:r w:rsidR="00CB53BB">
        <w:rPr>
          <w:rStyle w:val="Verwijzingopmerking"/>
        </w:rPr>
        <w:commentReference w:id="40"/>
      </w:r>
      <w:r w:rsidRPr="0094013B">
        <w:rPr>
          <w:rFonts w:ascii="Times New Roman" w:eastAsia="Times New Roman" w:hAnsi="Times New Roman"/>
          <w:sz w:val="24"/>
          <w:szCs w:val="24"/>
          <w:lang w:val="en-GB"/>
        </w:rPr>
        <w:t>in cooperation with Board Member Education Commissioner II and DEC;</w:t>
      </w:r>
    </w:p>
    <w:p w14:paraId="77E8809B" w14:textId="77777777" w:rsidR="00BB487B" w:rsidRPr="0094013B" w:rsidRDefault="00BB487B" w:rsidP="00BB487B">
      <w:pPr>
        <w:numPr>
          <w:ilvl w:val="1"/>
          <w:numId w:val="6"/>
        </w:numPr>
        <w:tabs>
          <w:tab w:val="left" w:pos="886"/>
        </w:tabs>
        <w:spacing w:line="238" w:lineRule="auto"/>
        <w:ind w:left="860" w:hanging="146"/>
        <w:jc w:val="both"/>
        <w:rPr>
          <w:sz w:val="24"/>
          <w:szCs w:val="24"/>
          <w:lang w:val="en-GB"/>
        </w:rPr>
      </w:pPr>
      <w:r w:rsidRPr="0094013B">
        <w:rPr>
          <w:rFonts w:ascii="Times New Roman" w:eastAsia="Times New Roman" w:hAnsi="Times New Roman"/>
          <w:sz w:val="24"/>
          <w:szCs w:val="24"/>
          <w:lang w:val="en-GB"/>
        </w:rPr>
        <w:t>organises or helps organise information days and other informational activities for prospective BAS students;</w:t>
      </w:r>
    </w:p>
    <w:p w14:paraId="2D9AA9F4" w14:textId="77777777" w:rsidR="00BB487B" w:rsidRPr="0094013B" w:rsidRDefault="00BB487B" w:rsidP="00BB487B">
      <w:pPr>
        <w:numPr>
          <w:ilvl w:val="1"/>
          <w:numId w:val="6"/>
        </w:numPr>
        <w:tabs>
          <w:tab w:val="left" w:pos="886"/>
        </w:tabs>
        <w:spacing w:line="238" w:lineRule="auto"/>
        <w:ind w:left="860" w:hanging="146"/>
        <w:jc w:val="both"/>
        <w:rPr>
          <w:rFonts w:ascii="Times New Roman" w:hAnsi="Times New Roman" w:cs="Times New Roman"/>
          <w:sz w:val="24"/>
          <w:szCs w:val="24"/>
          <w:lang w:val="en-GB"/>
        </w:rPr>
      </w:pPr>
      <w:commentRangeStart w:id="41"/>
      <w:r w:rsidRPr="0094013B">
        <w:rPr>
          <w:rFonts w:ascii="Times New Roman" w:hAnsi="Times New Roman" w:cs="Times New Roman"/>
          <w:sz w:val="24"/>
          <w:szCs w:val="24"/>
          <w:lang w:val="en-GB"/>
        </w:rPr>
        <w:t>organises the program for the BAS Study Day during the AID in cooperation with Board Member Education Commissioner II and Board Member Commissioner Internal Affairs;</w:t>
      </w:r>
      <w:commentRangeEnd w:id="41"/>
      <w:r w:rsidR="00CB53BB">
        <w:rPr>
          <w:rStyle w:val="Verwijzingopmerking"/>
        </w:rPr>
        <w:commentReference w:id="41"/>
      </w:r>
    </w:p>
    <w:p w14:paraId="2176C1FF" w14:textId="77777777" w:rsidR="00BB487B" w:rsidRPr="0094013B" w:rsidRDefault="00BB487B" w:rsidP="00BB487B">
      <w:pPr>
        <w:numPr>
          <w:ilvl w:val="1"/>
          <w:numId w:val="6"/>
        </w:numPr>
        <w:tabs>
          <w:tab w:val="left" w:pos="863"/>
        </w:tabs>
        <w:spacing w:line="239"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an information brochure of the Study association for first-year BAS, MAM, and MAS students in cooperation with Board Member Education Commissioner II;</w:t>
      </w:r>
    </w:p>
    <w:p w14:paraId="63FD0AA2" w14:textId="77777777" w:rsidR="00BB487B" w:rsidRPr="0094013B" w:rsidRDefault="00BB487B" w:rsidP="00BB487B">
      <w:pPr>
        <w:numPr>
          <w:ilvl w:val="1"/>
          <w:numId w:val="6"/>
        </w:numPr>
        <w:tabs>
          <w:tab w:val="left" w:pos="863"/>
        </w:tabs>
        <w:spacing w:line="239" w:lineRule="auto"/>
        <w:ind w:left="860" w:hanging="146"/>
        <w:jc w:val="both"/>
        <w:rPr>
          <w:rFonts w:ascii="Verdana" w:eastAsia="Verdana" w:hAnsi="Verdana"/>
          <w:sz w:val="24"/>
          <w:szCs w:val="24"/>
          <w:lang w:val="en-GB"/>
        </w:rPr>
      </w:pPr>
      <w:commentRangeStart w:id="42"/>
      <w:r w:rsidRPr="0094013B">
        <w:rPr>
          <w:rFonts w:ascii="Times New Roman" w:eastAsia="Times New Roman" w:hAnsi="Times New Roman"/>
          <w:sz w:val="24"/>
          <w:szCs w:val="24"/>
          <w:lang w:val="en-GB"/>
        </w:rPr>
        <w:t>helps, in cooperation with Board Member Education Commissioner II if necessary, the study advisers with the organisation of a study-information meeting for first-, second-, and third-year BAS students once a year;</w:t>
      </w:r>
      <w:commentRangeEnd w:id="42"/>
      <w:r w:rsidR="00630C80">
        <w:rPr>
          <w:rStyle w:val="Verwijzingopmerking"/>
        </w:rPr>
        <w:commentReference w:id="42"/>
      </w:r>
    </w:p>
    <w:p w14:paraId="7D8DCF20" w14:textId="77777777" w:rsidR="00BB487B" w:rsidRPr="0094013B" w:rsidRDefault="00BB487B" w:rsidP="00BB487B">
      <w:pPr>
        <w:numPr>
          <w:ilvl w:val="1"/>
          <w:numId w:val="7"/>
        </w:numPr>
        <w:tabs>
          <w:tab w:val="left" w:pos="871"/>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writes the ‘Educational Affairs’ in ‘De Veeteler’ in cooperation with Board Member Education Commissioner II;</w:t>
      </w:r>
    </w:p>
    <w:p w14:paraId="444FFC81" w14:textId="77777777" w:rsidR="00BB487B" w:rsidRPr="0094013B" w:rsidRDefault="00BB487B" w:rsidP="00BB487B">
      <w:pPr>
        <w:numPr>
          <w:ilvl w:val="1"/>
          <w:numId w:val="7"/>
        </w:numPr>
        <w:tabs>
          <w:tab w:val="left" w:pos="871"/>
        </w:tabs>
        <w:spacing w:line="0" w:lineRule="atLeast"/>
        <w:ind w:left="860" w:hanging="146"/>
        <w:jc w:val="both"/>
        <w:rPr>
          <w:rFonts w:ascii="Verdana" w:eastAsia="Verdana" w:hAnsi="Verdana"/>
          <w:sz w:val="24"/>
          <w:szCs w:val="24"/>
          <w:lang w:val="en-GB"/>
        </w:rPr>
      </w:pPr>
      <w:bookmarkStart w:id="43" w:name="_Hlk158673312"/>
      <w:r w:rsidRPr="0094013B">
        <w:rPr>
          <w:rFonts w:ascii="Times New Roman" w:eastAsia="Times New Roman" w:hAnsi="Times New Roman"/>
          <w:sz w:val="24"/>
          <w:szCs w:val="24"/>
          <w:lang w:val="en-GB"/>
        </w:rPr>
        <w:t>helps coordinate the mentor system for first year BAS and MAS students in cooperation with Board Member Education Commissioner II;</w:t>
      </w:r>
    </w:p>
    <w:bookmarkEnd w:id="43"/>
    <w:p w14:paraId="4B96C0B2" w14:textId="77777777" w:rsidR="00BB487B" w:rsidRPr="0094013B" w:rsidRDefault="00BB487B" w:rsidP="00BB487B">
      <w:pPr>
        <w:numPr>
          <w:ilvl w:val="1"/>
          <w:numId w:val="7"/>
        </w:numPr>
        <w:tabs>
          <w:tab w:val="left" w:pos="871"/>
        </w:tabs>
        <w:spacing w:line="0" w:lineRule="atLeast"/>
        <w:ind w:left="860" w:hanging="146"/>
        <w:jc w:val="both"/>
        <w:rPr>
          <w:rFonts w:ascii="Verdana" w:eastAsia="Verdana" w:hAnsi="Verdana"/>
          <w:sz w:val="24"/>
          <w:szCs w:val="24"/>
          <w:lang w:val="en-GB"/>
        </w:rPr>
      </w:pPr>
      <w:commentRangeStart w:id="44"/>
      <w:r w:rsidRPr="0094013B">
        <w:rPr>
          <w:rFonts w:ascii="Times New Roman" w:eastAsia="Times New Roman" w:hAnsi="Times New Roman"/>
          <w:sz w:val="24"/>
          <w:szCs w:val="24"/>
          <w:lang w:val="en-GB"/>
        </w:rPr>
        <w:t>is responsible for sharing the PaCE-evaluations in the newsletter.</w:t>
      </w:r>
      <w:commentRangeEnd w:id="44"/>
      <w:r w:rsidR="00F91E62">
        <w:rPr>
          <w:rStyle w:val="Verwijzingopmerking"/>
        </w:rPr>
        <w:commentReference w:id="44"/>
      </w:r>
    </w:p>
    <w:p w14:paraId="716B52B7" w14:textId="77777777" w:rsidR="00BB487B" w:rsidRPr="0094013B" w:rsidRDefault="00BB487B" w:rsidP="00BB487B">
      <w:pPr>
        <w:numPr>
          <w:ilvl w:val="0"/>
          <w:numId w:val="7"/>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Education Commissioner II:</w:t>
      </w:r>
    </w:p>
    <w:p w14:paraId="3D511F75" w14:textId="77777777" w:rsidR="00BB487B" w:rsidRPr="0094013B" w:rsidRDefault="00BB487B" w:rsidP="00BB487B">
      <w:pPr>
        <w:spacing w:line="11" w:lineRule="exact"/>
        <w:jc w:val="both"/>
        <w:rPr>
          <w:rFonts w:ascii="Symbol" w:eastAsia="Symbol" w:hAnsi="Symbol"/>
          <w:sz w:val="24"/>
          <w:szCs w:val="24"/>
          <w:lang w:val="en-GB"/>
        </w:rPr>
      </w:pPr>
    </w:p>
    <w:p w14:paraId="6C309169" w14:textId="77777777" w:rsidR="00BB487B" w:rsidRPr="0066474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keeps in contact with the Education Team Animal Sciences in cooperation with Board </w:t>
      </w:r>
      <w:r w:rsidRPr="0066474B">
        <w:rPr>
          <w:rFonts w:ascii="Times New Roman" w:eastAsia="Times New Roman" w:hAnsi="Times New Roman"/>
          <w:sz w:val="24"/>
          <w:szCs w:val="24"/>
          <w:lang w:val="en-GB"/>
        </w:rPr>
        <w:t>Member Education Commissioner I;</w:t>
      </w:r>
    </w:p>
    <w:p w14:paraId="1E47550B" w14:textId="5C86A2FA" w:rsidR="00BB487B" w:rsidRPr="0066474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66474B">
        <w:rPr>
          <w:rFonts w:ascii="Times New Roman" w:eastAsia="Times New Roman" w:hAnsi="Times New Roman"/>
          <w:sz w:val="24"/>
          <w:szCs w:val="24"/>
          <w:lang w:val="en-GB"/>
        </w:rPr>
        <w:t xml:space="preserve">is a </w:t>
      </w:r>
      <w:r w:rsidR="0066474B" w:rsidRPr="0066474B">
        <w:rPr>
          <w:rFonts w:ascii="Times New Roman" w:eastAsia="Times New Roman" w:hAnsi="Times New Roman"/>
          <w:sz w:val="24"/>
          <w:szCs w:val="24"/>
          <w:lang w:val="en-GB"/>
        </w:rPr>
        <w:t>M</w:t>
      </w:r>
      <w:r w:rsidRPr="0066474B">
        <w:rPr>
          <w:rFonts w:ascii="Times New Roman" w:eastAsia="Times New Roman" w:hAnsi="Times New Roman"/>
          <w:sz w:val="24"/>
          <w:szCs w:val="24"/>
          <w:lang w:val="en-GB"/>
        </w:rPr>
        <w:t>ember of  DEC;</w:t>
      </w:r>
    </w:p>
    <w:p w14:paraId="3196500D" w14:textId="77777777" w:rsidR="00BB487B" w:rsidRPr="0094013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66474B">
        <w:rPr>
          <w:rFonts w:ascii="Times New Roman" w:eastAsia="Times New Roman" w:hAnsi="Times New Roman"/>
          <w:sz w:val="24"/>
          <w:szCs w:val="24"/>
          <w:lang w:val="en-GB"/>
        </w:rPr>
        <w:t>is a member of the PC-AS</w:t>
      </w:r>
      <w:r w:rsidRPr="0094013B">
        <w:rPr>
          <w:rFonts w:ascii="Times New Roman" w:eastAsia="Times New Roman" w:hAnsi="Times New Roman"/>
          <w:sz w:val="24"/>
          <w:szCs w:val="24"/>
          <w:lang w:val="en-GB"/>
        </w:rPr>
        <w:t>;</w:t>
      </w:r>
    </w:p>
    <w:p w14:paraId="6E89E061" w14:textId="77777777" w:rsidR="00BB487B" w:rsidRPr="0061074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writing the report of the PC-AS meetings in cooperation with</w:t>
      </w:r>
      <w:r>
        <w:rPr>
          <w:rFonts w:ascii="Verdana" w:eastAsia="Verdana" w:hAnsi="Verdana"/>
          <w:sz w:val="24"/>
          <w:szCs w:val="24"/>
          <w:lang w:val="en-GB"/>
        </w:rPr>
        <w:t xml:space="preserve"> </w:t>
      </w:r>
      <w:r w:rsidRPr="0061074B">
        <w:rPr>
          <w:rFonts w:ascii="Times New Roman" w:eastAsia="Times New Roman" w:hAnsi="Times New Roman"/>
          <w:sz w:val="24"/>
          <w:szCs w:val="24"/>
          <w:lang w:val="en-GB"/>
        </w:rPr>
        <w:t>Board Member Education Commissioner I;</w:t>
      </w:r>
    </w:p>
    <w:p w14:paraId="3A71EB64" w14:textId="77777777" w:rsidR="00BB487B" w:rsidRPr="0094013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is part of the </w:t>
      </w:r>
      <w:commentRangeStart w:id="45"/>
      <w:r w:rsidRPr="0094013B">
        <w:rPr>
          <w:rFonts w:ascii="Times New Roman" w:eastAsia="Times New Roman" w:hAnsi="Times New Roman"/>
          <w:sz w:val="24"/>
          <w:szCs w:val="24"/>
          <w:lang w:val="en-GB"/>
        </w:rPr>
        <w:t xml:space="preserve">daily board </w:t>
      </w:r>
      <w:commentRangeEnd w:id="45"/>
      <w:r w:rsidR="00F91E62">
        <w:rPr>
          <w:rStyle w:val="Verwijzingopmerking"/>
        </w:rPr>
        <w:commentReference w:id="45"/>
      </w:r>
      <w:r w:rsidRPr="0094013B">
        <w:rPr>
          <w:rFonts w:ascii="Times New Roman" w:eastAsia="Times New Roman" w:hAnsi="Times New Roman"/>
          <w:sz w:val="24"/>
          <w:szCs w:val="24"/>
          <w:lang w:val="en-GB"/>
        </w:rPr>
        <w:t>of the PC-AS for half a year;</w:t>
      </w:r>
    </w:p>
    <w:p w14:paraId="3F60226F" w14:textId="77777777" w:rsidR="00BB487B" w:rsidRPr="0094013B" w:rsidRDefault="00BB487B" w:rsidP="00BB487B">
      <w:pPr>
        <w:spacing w:line="4" w:lineRule="exact"/>
        <w:jc w:val="both"/>
        <w:rPr>
          <w:rFonts w:ascii="Verdana" w:eastAsia="Verdana" w:hAnsi="Verdana"/>
          <w:sz w:val="24"/>
          <w:szCs w:val="24"/>
          <w:lang w:val="en-GB"/>
        </w:rPr>
      </w:pPr>
    </w:p>
    <w:p w14:paraId="6615E49F" w14:textId="77777777" w:rsidR="00BB487B" w:rsidRPr="0094013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approaches people to fill in vacancies and keeps in touch with Sticie;</w:t>
      </w:r>
    </w:p>
    <w:p w14:paraId="70F0A1F8" w14:textId="77777777" w:rsidR="00BB487B" w:rsidRPr="0094013B" w:rsidRDefault="00BB487B" w:rsidP="00BB487B">
      <w:pPr>
        <w:numPr>
          <w:ilvl w:val="1"/>
          <w:numId w:val="7"/>
        </w:numPr>
        <w:tabs>
          <w:tab w:val="left" w:pos="862"/>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the study-related part on the website of the Study association in cooperation with Board Member Education Commissioner I;</w:t>
      </w:r>
    </w:p>
    <w:p w14:paraId="5A828ABF" w14:textId="77777777" w:rsidR="00BB487B" w:rsidRPr="0094013B" w:rsidRDefault="00BB487B" w:rsidP="00BB487B">
      <w:pPr>
        <w:spacing w:line="1" w:lineRule="exact"/>
        <w:jc w:val="both"/>
        <w:rPr>
          <w:rFonts w:ascii="Verdana" w:eastAsia="Verdana" w:hAnsi="Verdana"/>
          <w:sz w:val="24"/>
          <w:szCs w:val="24"/>
          <w:lang w:val="en-GB"/>
        </w:rPr>
      </w:pPr>
    </w:p>
    <w:p w14:paraId="5D11B1B4" w14:textId="77777777" w:rsidR="00BB487B" w:rsidRPr="0094013B" w:rsidRDefault="00BB487B" w:rsidP="00BB487B">
      <w:pPr>
        <w:numPr>
          <w:ilvl w:val="1"/>
          <w:numId w:val="7"/>
        </w:numPr>
        <w:tabs>
          <w:tab w:val="left" w:pos="865"/>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organises preferably two times a year an </w:t>
      </w:r>
      <w:commentRangeStart w:id="46"/>
      <w:r w:rsidRPr="0094013B">
        <w:rPr>
          <w:rFonts w:ascii="Times New Roman" w:eastAsia="Times New Roman" w:hAnsi="Times New Roman"/>
          <w:sz w:val="24"/>
          <w:szCs w:val="24"/>
          <w:lang w:val="en-GB"/>
        </w:rPr>
        <w:t xml:space="preserve">Education Evening </w:t>
      </w:r>
      <w:commentRangeEnd w:id="46"/>
      <w:r w:rsidR="00BE3AF5">
        <w:rPr>
          <w:rStyle w:val="Verwijzingopmerking"/>
        </w:rPr>
        <w:commentReference w:id="46"/>
      </w:r>
      <w:r w:rsidRPr="0094013B">
        <w:rPr>
          <w:rFonts w:ascii="Times New Roman" w:eastAsia="Times New Roman" w:hAnsi="Times New Roman"/>
          <w:sz w:val="24"/>
          <w:szCs w:val="24"/>
          <w:lang w:val="en-GB"/>
        </w:rPr>
        <w:t>in cooperation with Board Member Education Commissioner I and DEC;</w:t>
      </w:r>
    </w:p>
    <w:p w14:paraId="0ADB2AF3" w14:textId="77777777" w:rsidR="00BB487B" w:rsidRPr="0094013B" w:rsidRDefault="00BB487B" w:rsidP="00BB487B">
      <w:pPr>
        <w:spacing w:line="1" w:lineRule="exact"/>
        <w:jc w:val="both"/>
        <w:rPr>
          <w:rFonts w:ascii="Verdana" w:eastAsia="Verdana" w:hAnsi="Verdana"/>
          <w:sz w:val="24"/>
          <w:szCs w:val="24"/>
          <w:lang w:val="en-GB"/>
        </w:rPr>
      </w:pPr>
    </w:p>
    <w:p w14:paraId="150B569D" w14:textId="77777777" w:rsidR="00BB487B" w:rsidRPr="0094013B" w:rsidRDefault="00BB487B" w:rsidP="00BB487B">
      <w:pPr>
        <w:numPr>
          <w:ilvl w:val="1"/>
          <w:numId w:val="7"/>
        </w:numPr>
        <w:tabs>
          <w:tab w:val="left" w:pos="921"/>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organises or helps organise information days and other informational activities for prospective MAS students;</w:t>
      </w:r>
    </w:p>
    <w:p w14:paraId="6F06908F" w14:textId="77777777" w:rsidR="00BB487B" w:rsidRPr="0094013B" w:rsidRDefault="00BB487B" w:rsidP="00BB487B">
      <w:pPr>
        <w:spacing w:line="2" w:lineRule="exact"/>
        <w:jc w:val="both"/>
        <w:rPr>
          <w:rFonts w:ascii="Verdana" w:eastAsia="Verdana" w:hAnsi="Verdana"/>
          <w:sz w:val="24"/>
          <w:szCs w:val="24"/>
          <w:lang w:val="en-GB"/>
        </w:rPr>
      </w:pPr>
    </w:p>
    <w:p w14:paraId="69E4C1BF" w14:textId="77777777" w:rsidR="00BB487B" w:rsidRPr="0094013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contact with representative MAM;</w:t>
      </w:r>
    </w:p>
    <w:p w14:paraId="07E9A9B6" w14:textId="77777777" w:rsidR="00BB487B" w:rsidRPr="0094013B" w:rsidRDefault="00BB487B" w:rsidP="00BB487B">
      <w:pPr>
        <w:numPr>
          <w:ilvl w:val="1"/>
          <w:numId w:val="7"/>
        </w:numPr>
        <w:tabs>
          <w:tab w:val="left" w:pos="860"/>
        </w:tabs>
        <w:spacing w:line="0" w:lineRule="atLeast"/>
        <w:ind w:left="860" w:hanging="146"/>
        <w:jc w:val="both"/>
        <w:rPr>
          <w:rFonts w:ascii="Verdana" w:eastAsia="Verdana" w:hAnsi="Verdana"/>
          <w:sz w:val="28"/>
          <w:szCs w:val="28"/>
          <w:lang w:val="en-GB"/>
        </w:rPr>
      </w:pPr>
      <w:bookmarkStart w:id="47" w:name="_Hlk158674052"/>
      <w:commentRangeStart w:id="48"/>
      <w:r w:rsidRPr="0094013B">
        <w:rPr>
          <w:rFonts w:ascii="Times New Roman" w:eastAsia="Verdana" w:hAnsi="Times New Roman" w:cs="Times New Roman"/>
          <w:sz w:val="24"/>
          <w:szCs w:val="24"/>
          <w:lang w:val="en-GB"/>
        </w:rPr>
        <w:t>keeps contact at least once every two months with the chairgroups;</w:t>
      </w:r>
      <w:commentRangeEnd w:id="48"/>
      <w:r w:rsidR="00BE3AF5">
        <w:rPr>
          <w:rStyle w:val="Verwijzingopmerking"/>
        </w:rPr>
        <w:commentReference w:id="48"/>
      </w:r>
    </w:p>
    <w:bookmarkEnd w:id="47"/>
    <w:p w14:paraId="2A205F1E" w14:textId="77777777" w:rsidR="00BB487B" w:rsidRPr="0094013B" w:rsidRDefault="00BB487B" w:rsidP="00BB487B">
      <w:pPr>
        <w:numPr>
          <w:ilvl w:val="1"/>
          <w:numId w:val="7"/>
        </w:numPr>
        <w:tabs>
          <w:tab w:val="left" w:pos="860"/>
        </w:tabs>
        <w:spacing w:line="0" w:lineRule="atLeast"/>
        <w:ind w:left="860" w:hanging="146"/>
        <w:jc w:val="both"/>
        <w:rPr>
          <w:rFonts w:ascii="Times New Roman" w:eastAsia="Verdana" w:hAnsi="Times New Roman" w:cs="Times New Roman"/>
          <w:sz w:val="24"/>
          <w:szCs w:val="24"/>
          <w:lang w:val="en-GB"/>
        </w:rPr>
      </w:pPr>
      <w:r w:rsidRPr="0094013B">
        <w:rPr>
          <w:rFonts w:ascii="Times New Roman" w:eastAsia="Verdana" w:hAnsi="Times New Roman" w:cs="Times New Roman"/>
          <w:sz w:val="24"/>
          <w:szCs w:val="24"/>
          <w:lang w:val="en-GB"/>
        </w:rPr>
        <w:lastRenderedPageBreak/>
        <w:t>organises the MAS Study Day during the AID in cooperation with Board Member Education Commissioner I and Board Member Commissioner Internal Affairs;</w:t>
      </w:r>
    </w:p>
    <w:p w14:paraId="36EDDDFC" w14:textId="77777777" w:rsidR="00BB487B" w:rsidRPr="0094013B" w:rsidRDefault="00BB487B" w:rsidP="00BB487B">
      <w:pPr>
        <w:spacing w:line="4" w:lineRule="exact"/>
        <w:jc w:val="both"/>
        <w:rPr>
          <w:rFonts w:ascii="Verdana" w:eastAsia="Verdana" w:hAnsi="Verdana"/>
          <w:sz w:val="24"/>
          <w:szCs w:val="24"/>
          <w:lang w:val="en-GB"/>
        </w:rPr>
      </w:pPr>
    </w:p>
    <w:p w14:paraId="5E69EF73" w14:textId="77777777" w:rsidR="00BB487B" w:rsidRPr="0094013B" w:rsidRDefault="00BB487B" w:rsidP="00BB487B">
      <w:pPr>
        <w:numPr>
          <w:ilvl w:val="1"/>
          <w:numId w:val="7"/>
        </w:numPr>
        <w:tabs>
          <w:tab w:val="left" w:pos="903"/>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coordinates Aquarius in organising the MAM Study Day during the AID;</w:t>
      </w:r>
    </w:p>
    <w:p w14:paraId="211405FE" w14:textId="77777777" w:rsidR="00BB487B" w:rsidRPr="0094013B" w:rsidRDefault="00BB487B" w:rsidP="00BB487B">
      <w:pPr>
        <w:spacing w:line="1" w:lineRule="exact"/>
        <w:jc w:val="both"/>
        <w:rPr>
          <w:rFonts w:ascii="Verdana" w:eastAsia="Verdana" w:hAnsi="Verdana"/>
          <w:sz w:val="24"/>
          <w:szCs w:val="24"/>
          <w:lang w:val="en-GB"/>
        </w:rPr>
      </w:pPr>
    </w:p>
    <w:p w14:paraId="18369461" w14:textId="77777777" w:rsidR="00BB487B" w:rsidRPr="0094013B" w:rsidRDefault="00BB487B" w:rsidP="00BB487B">
      <w:pPr>
        <w:spacing w:line="3" w:lineRule="exact"/>
        <w:jc w:val="both"/>
        <w:rPr>
          <w:rFonts w:ascii="Verdana" w:eastAsia="Verdana" w:hAnsi="Verdana"/>
          <w:sz w:val="24"/>
          <w:szCs w:val="24"/>
          <w:lang w:val="en-GB"/>
        </w:rPr>
      </w:pPr>
    </w:p>
    <w:p w14:paraId="00E6FC13" w14:textId="77777777" w:rsidR="00BB487B" w:rsidRPr="0094013B" w:rsidRDefault="00BB487B" w:rsidP="00BB487B">
      <w:pPr>
        <w:numPr>
          <w:ilvl w:val="1"/>
          <w:numId w:val="7"/>
        </w:numPr>
        <w:tabs>
          <w:tab w:val="left" w:pos="875"/>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writes the ‘Educational Affairs’ in ‘De Veeteler’ in cooperation with Board Member Education Commissioner I;</w:t>
      </w:r>
    </w:p>
    <w:p w14:paraId="3861062C" w14:textId="77777777" w:rsidR="00BB487B" w:rsidRPr="0094013B" w:rsidRDefault="00BB487B" w:rsidP="00BB487B">
      <w:pPr>
        <w:spacing w:line="2" w:lineRule="exact"/>
        <w:jc w:val="both"/>
        <w:rPr>
          <w:rFonts w:ascii="Verdana" w:eastAsia="Verdana" w:hAnsi="Verdana"/>
          <w:sz w:val="24"/>
          <w:szCs w:val="24"/>
          <w:lang w:val="en-GB"/>
        </w:rPr>
      </w:pPr>
    </w:p>
    <w:p w14:paraId="7D369256" w14:textId="77777777" w:rsidR="00BB487B" w:rsidRPr="0094013B" w:rsidRDefault="00BB487B" w:rsidP="00BB487B">
      <w:pPr>
        <w:numPr>
          <w:ilvl w:val="1"/>
          <w:numId w:val="7"/>
        </w:numPr>
        <w:tabs>
          <w:tab w:val="left" w:pos="860"/>
        </w:tabs>
        <w:spacing w:line="237"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helps coordinate the mentor system for first year BAS and MAS students in cooperation with Board Member Education Commissioner I;</w:t>
      </w:r>
    </w:p>
    <w:p w14:paraId="3198D611" w14:textId="77777777" w:rsidR="00BB487B" w:rsidRPr="0094013B" w:rsidRDefault="00BB487B" w:rsidP="00BB487B">
      <w:pPr>
        <w:spacing w:line="1" w:lineRule="exact"/>
        <w:jc w:val="both"/>
        <w:rPr>
          <w:rFonts w:ascii="Verdana" w:eastAsia="Verdana" w:hAnsi="Verdana"/>
          <w:sz w:val="24"/>
          <w:szCs w:val="24"/>
          <w:lang w:val="en-GB"/>
        </w:rPr>
      </w:pPr>
    </w:p>
    <w:p w14:paraId="4F592883" w14:textId="77777777" w:rsidR="00BB487B" w:rsidRPr="0094013B" w:rsidRDefault="00BB487B" w:rsidP="00BB487B">
      <w:pPr>
        <w:numPr>
          <w:ilvl w:val="1"/>
          <w:numId w:val="7"/>
        </w:numPr>
        <w:tabs>
          <w:tab w:val="left" w:pos="932"/>
        </w:tabs>
        <w:spacing w:line="0" w:lineRule="atLeast"/>
        <w:ind w:left="860" w:hanging="14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organises the MAS Thesis </w:t>
      </w:r>
      <w:commentRangeStart w:id="49"/>
      <w:r w:rsidRPr="0094013B">
        <w:rPr>
          <w:rFonts w:ascii="Times New Roman" w:eastAsia="Times New Roman" w:hAnsi="Times New Roman"/>
          <w:sz w:val="24"/>
          <w:szCs w:val="24"/>
          <w:lang w:val="en-GB"/>
        </w:rPr>
        <w:t xml:space="preserve">Track Choice </w:t>
      </w:r>
      <w:commentRangeEnd w:id="49"/>
      <w:r w:rsidR="00BE3AF5">
        <w:rPr>
          <w:rStyle w:val="Verwijzingopmerking"/>
        </w:rPr>
        <w:commentReference w:id="49"/>
      </w:r>
      <w:r w:rsidRPr="0094013B">
        <w:rPr>
          <w:rFonts w:ascii="Times New Roman" w:eastAsia="Times New Roman" w:hAnsi="Times New Roman"/>
          <w:sz w:val="24"/>
          <w:szCs w:val="24"/>
          <w:lang w:val="en-GB"/>
        </w:rPr>
        <w:t>once a year in cooperation with the Education Team Animal Sciences;</w:t>
      </w:r>
    </w:p>
    <w:p w14:paraId="2A73F75E" w14:textId="40EAC743" w:rsidR="00BB487B" w:rsidRPr="0094013B" w:rsidRDefault="00BB487B" w:rsidP="00BB487B">
      <w:pPr>
        <w:numPr>
          <w:ilvl w:val="1"/>
          <w:numId w:val="7"/>
        </w:numPr>
        <w:tabs>
          <w:tab w:val="left" w:pos="932"/>
        </w:tabs>
        <w:spacing w:line="0" w:lineRule="atLeast"/>
        <w:ind w:left="860" w:hanging="14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keeps in touch with </w:t>
      </w:r>
      <w:r w:rsidR="0066474B">
        <w:rPr>
          <w:rFonts w:ascii="Times New Roman" w:eastAsia="Times New Roman" w:hAnsi="Times New Roman"/>
          <w:sz w:val="24"/>
          <w:szCs w:val="24"/>
          <w:lang w:val="en-GB"/>
        </w:rPr>
        <w:t xml:space="preserve">CCP, Internshipcie and </w:t>
      </w:r>
      <w:r w:rsidRPr="0094013B">
        <w:rPr>
          <w:rFonts w:ascii="Times New Roman" w:eastAsia="Times New Roman" w:hAnsi="Times New Roman"/>
          <w:sz w:val="24"/>
          <w:szCs w:val="24"/>
          <w:lang w:val="en-GB"/>
        </w:rPr>
        <w:t>Mastercie.</w:t>
      </w:r>
    </w:p>
    <w:p w14:paraId="3DE59974"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2C3CDBD9" w14:textId="77777777" w:rsidR="00BB487B" w:rsidRPr="0094013B" w:rsidRDefault="00BB487B" w:rsidP="00BB487B">
      <w:pPr>
        <w:numPr>
          <w:ilvl w:val="0"/>
          <w:numId w:val="7"/>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Commissioner Internal Affairs:</w:t>
      </w:r>
    </w:p>
    <w:p w14:paraId="35CACC1B" w14:textId="77777777" w:rsidR="00BB487B" w:rsidRPr="0094013B" w:rsidRDefault="00BB487B" w:rsidP="00BB487B">
      <w:pPr>
        <w:spacing w:line="11" w:lineRule="exact"/>
        <w:jc w:val="both"/>
        <w:rPr>
          <w:rFonts w:ascii="Symbol" w:eastAsia="Symbol" w:hAnsi="Symbol"/>
          <w:sz w:val="24"/>
          <w:szCs w:val="24"/>
          <w:lang w:val="en-GB"/>
        </w:rPr>
      </w:pPr>
    </w:p>
    <w:p w14:paraId="4004EB18" w14:textId="77777777" w:rsidR="00BB487B" w:rsidRPr="0094013B" w:rsidRDefault="00BB487B" w:rsidP="00BB487B">
      <w:pPr>
        <w:numPr>
          <w:ilvl w:val="1"/>
          <w:numId w:val="7"/>
        </w:numPr>
        <w:tabs>
          <w:tab w:val="left" w:pos="860"/>
        </w:tabs>
        <w:spacing w:line="0" w:lineRule="atLeast"/>
        <w:ind w:left="860" w:hanging="14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manages the scripts of committees;</w:t>
      </w:r>
    </w:p>
    <w:p w14:paraId="17BBD5E8" w14:textId="77777777" w:rsidR="00BB487B" w:rsidRPr="0094013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approaches people to fill in the committee vacancies except FCC, KCC, DEC,  Sollicie and Sticie vacancies;</w:t>
      </w:r>
    </w:p>
    <w:p w14:paraId="1C09E51F" w14:textId="77777777" w:rsidR="00BB487B" w:rsidRPr="0094013B" w:rsidRDefault="00BB487B" w:rsidP="00BB487B">
      <w:pPr>
        <w:spacing w:line="4" w:lineRule="exact"/>
        <w:jc w:val="both"/>
        <w:rPr>
          <w:rFonts w:ascii="Verdana" w:eastAsia="Verdana" w:hAnsi="Verdana"/>
          <w:sz w:val="24"/>
          <w:szCs w:val="24"/>
          <w:lang w:val="en-GB"/>
        </w:rPr>
      </w:pPr>
    </w:p>
    <w:p w14:paraId="42A7A6CF" w14:textId="1D2D7884" w:rsidR="00BB487B" w:rsidRPr="0061074B" w:rsidRDefault="00BB487B" w:rsidP="00BB487B">
      <w:pPr>
        <w:numPr>
          <w:ilvl w:val="1"/>
          <w:numId w:val="7"/>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is </w:t>
      </w:r>
      <w:r w:rsidRPr="0066474B">
        <w:rPr>
          <w:rFonts w:ascii="Times New Roman" w:eastAsia="Times New Roman" w:hAnsi="Times New Roman"/>
          <w:sz w:val="24"/>
          <w:szCs w:val="24"/>
          <w:lang w:val="en-GB"/>
        </w:rPr>
        <w:t xml:space="preserve">a </w:t>
      </w:r>
      <w:r w:rsidR="0066474B" w:rsidRPr="0066474B">
        <w:rPr>
          <w:rFonts w:ascii="Times New Roman" w:eastAsia="Times New Roman" w:hAnsi="Times New Roman"/>
          <w:sz w:val="24"/>
          <w:szCs w:val="24"/>
          <w:lang w:val="en-GB"/>
        </w:rPr>
        <w:t>M</w:t>
      </w:r>
      <w:r w:rsidRPr="0066474B">
        <w:rPr>
          <w:rFonts w:ascii="Times New Roman" w:eastAsia="Times New Roman" w:hAnsi="Times New Roman"/>
          <w:sz w:val="24"/>
          <w:szCs w:val="24"/>
          <w:lang w:val="en-GB"/>
        </w:rPr>
        <w:t>ember and chair of Akcie;</w:t>
      </w:r>
    </w:p>
    <w:p w14:paraId="34B73728" w14:textId="3272290B" w:rsidR="00BB487B" w:rsidRPr="0094013B" w:rsidRDefault="00BB487B" w:rsidP="00BB487B">
      <w:pPr>
        <w:numPr>
          <w:ilvl w:val="1"/>
          <w:numId w:val="7"/>
        </w:numPr>
        <w:tabs>
          <w:tab w:val="left" w:pos="910"/>
        </w:tabs>
        <w:spacing w:line="239" w:lineRule="auto"/>
        <w:ind w:left="860" w:hanging="146"/>
        <w:jc w:val="both"/>
        <w:rPr>
          <w:rFonts w:ascii="Verdana" w:eastAsia="Verdana" w:hAnsi="Verdana"/>
          <w:sz w:val="24"/>
          <w:szCs w:val="24"/>
        </w:rPr>
      </w:pPr>
      <w:r w:rsidRPr="0094013B">
        <w:rPr>
          <w:rFonts w:ascii="Times New Roman" w:eastAsia="Times New Roman" w:hAnsi="Times New Roman"/>
          <w:sz w:val="24"/>
          <w:szCs w:val="24"/>
        </w:rPr>
        <w:t>keeps in touch with DoMiBoCo, Flitscie, Galacie, Lustrumboekcie, Lustrum Kluscie, Lustrum Openingcie</w:t>
      </w:r>
      <w:r w:rsidRPr="0066474B">
        <w:rPr>
          <w:rFonts w:ascii="Times New Roman" w:eastAsia="Times New Roman" w:hAnsi="Times New Roman"/>
          <w:sz w:val="24"/>
          <w:szCs w:val="24"/>
        </w:rPr>
        <w:t>, Promcom, Sportc</w:t>
      </w:r>
      <w:r w:rsidR="0066474B" w:rsidRPr="0066474B">
        <w:rPr>
          <w:rFonts w:ascii="Times New Roman" w:eastAsia="Times New Roman" w:hAnsi="Times New Roman"/>
          <w:sz w:val="24"/>
          <w:szCs w:val="24"/>
        </w:rPr>
        <w:t>ie;</w:t>
      </w:r>
    </w:p>
    <w:p w14:paraId="73CBB8D8" w14:textId="77777777" w:rsidR="00BB487B" w:rsidRPr="0094013B" w:rsidRDefault="00BB487B" w:rsidP="00BB487B">
      <w:pPr>
        <w:spacing w:line="3" w:lineRule="exact"/>
        <w:jc w:val="both"/>
        <w:rPr>
          <w:rFonts w:ascii="Verdana" w:eastAsia="Verdana" w:hAnsi="Verdana"/>
          <w:sz w:val="24"/>
          <w:szCs w:val="24"/>
        </w:rPr>
      </w:pPr>
    </w:p>
    <w:p w14:paraId="697F22F6" w14:textId="77777777" w:rsidR="00BB487B" w:rsidRPr="0094013B" w:rsidRDefault="00BB487B" w:rsidP="00BB487B">
      <w:pPr>
        <w:spacing w:line="3" w:lineRule="exact"/>
        <w:jc w:val="both"/>
        <w:rPr>
          <w:rFonts w:ascii="Verdana" w:eastAsia="Verdana" w:hAnsi="Verdana"/>
          <w:sz w:val="24"/>
          <w:szCs w:val="24"/>
        </w:rPr>
      </w:pPr>
    </w:p>
    <w:p w14:paraId="4D6D382B" w14:textId="77777777" w:rsidR="00BB487B" w:rsidRPr="0094013B" w:rsidRDefault="00BB487B" w:rsidP="00BB487B">
      <w:pPr>
        <w:numPr>
          <w:ilvl w:val="1"/>
          <w:numId w:val="7"/>
        </w:numPr>
        <w:tabs>
          <w:tab w:val="left" w:pos="860"/>
        </w:tabs>
        <w:spacing w:line="237"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updates the active Members file before each MSc graduation ceremony;</w:t>
      </w:r>
    </w:p>
    <w:p w14:paraId="7210ACAC" w14:textId="77777777" w:rsidR="00BB487B" w:rsidRPr="0094013B" w:rsidRDefault="00BB487B" w:rsidP="00BB487B">
      <w:pPr>
        <w:spacing w:line="1" w:lineRule="exact"/>
        <w:jc w:val="both"/>
        <w:rPr>
          <w:rFonts w:ascii="Verdana" w:eastAsia="Verdana" w:hAnsi="Verdana"/>
          <w:sz w:val="24"/>
          <w:szCs w:val="24"/>
          <w:lang w:val="en-GB"/>
        </w:rPr>
      </w:pPr>
    </w:p>
    <w:p w14:paraId="04BD47A3" w14:textId="77777777" w:rsidR="00BB487B" w:rsidRPr="0094013B" w:rsidRDefault="00BB487B" w:rsidP="00BB487B">
      <w:pPr>
        <w:spacing w:line="1" w:lineRule="exact"/>
        <w:jc w:val="both"/>
        <w:rPr>
          <w:rFonts w:ascii="Verdana" w:eastAsia="Verdana" w:hAnsi="Verdana"/>
          <w:sz w:val="24"/>
          <w:szCs w:val="24"/>
          <w:lang w:val="en-GB"/>
        </w:rPr>
      </w:pPr>
    </w:p>
    <w:p w14:paraId="6C71E325" w14:textId="77777777" w:rsidR="00BB487B" w:rsidRPr="0094013B" w:rsidRDefault="00BB487B" w:rsidP="00BB487B">
      <w:pPr>
        <w:numPr>
          <w:ilvl w:val="1"/>
          <w:numId w:val="7"/>
        </w:numPr>
        <w:tabs>
          <w:tab w:val="left" w:pos="875"/>
        </w:tabs>
        <w:spacing w:line="239"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manages the ATM, the cameras, the drawing pad, the first aid kit, the kettle, the laser pointer, the megaphone, the navigation systems, the percolator, the Pete suits, the Sinterklaas suit, the SumUp, the tent, the tripod, and the video camera of the </w:t>
      </w:r>
      <w:r w:rsidRPr="0066474B">
        <w:rPr>
          <w:rFonts w:ascii="Times New Roman" w:eastAsia="Times New Roman" w:hAnsi="Times New Roman"/>
          <w:sz w:val="24"/>
          <w:szCs w:val="24"/>
          <w:lang w:val="en-GB"/>
        </w:rPr>
        <w:t>Study association;</w:t>
      </w:r>
    </w:p>
    <w:p w14:paraId="48FC2050" w14:textId="77777777" w:rsidR="00BB487B" w:rsidRPr="0094013B" w:rsidRDefault="00BB487B" w:rsidP="00BB487B">
      <w:pPr>
        <w:numPr>
          <w:ilvl w:val="2"/>
          <w:numId w:val="8"/>
        </w:numPr>
        <w:tabs>
          <w:tab w:val="left" w:pos="878"/>
        </w:tabs>
        <w:spacing w:line="246" w:lineRule="auto"/>
        <w:ind w:left="860" w:hanging="146"/>
        <w:jc w:val="both"/>
        <w:rPr>
          <w:rFonts w:ascii="Times New Roman" w:eastAsia="Verdana" w:hAnsi="Times New Roman" w:cs="Times New Roman"/>
          <w:sz w:val="24"/>
          <w:szCs w:val="24"/>
          <w:lang w:val="en-GB"/>
        </w:rPr>
      </w:pPr>
      <w:r w:rsidRPr="0094013B">
        <w:rPr>
          <w:rFonts w:ascii="Times New Roman" w:eastAsia="Verdana" w:hAnsi="Times New Roman" w:cs="Times New Roman"/>
          <w:sz w:val="24"/>
          <w:szCs w:val="24"/>
          <w:lang w:val="en-GB"/>
        </w:rPr>
        <w:t>organises the programme for the BAS Study Day during the AID in cooperation Board Member Education Commissioner I and Board Member Education Commissioner II;</w:t>
      </w:r>
    </w:p>
    <w:p w14:paraId="0B7066F2" w14:textId="77777777" w:rsidR="00BB487B" w:rsidRPr="0094013B" w:rsidRDefault="00BB487B" w:rsidP="00BB487B">
      <w:pPr>
        <w:numPr>
          <w:ilvl w:val="2"/>
          <w:numId w:val="8"/>
        </w:numPr>
        <w:tabs>
          <w:tab w:val="left" w:pos="878"/>
        </w:tabs>
        <w:spacing w:line="246" w:lineRule="auto"/>
        <w:ind w:left="860" w:hanging="146"/>
        <w:jc w:val="both"/>
        <w:rPr>
          <w:rFonts w:ascii="Times New Roman" w:eastAsia="Verdana" w:hAnsi="Times New Roman" w:cs="Times New Roman"/>
          <w:sz w:val="24"/>
          <w:szCs w:val="24"/>
          <w:lang w:val="en-GB"/>
        </w:rPr>
      </w:pPr>
      <w:r w:rsidRPr="0094013B">
        <w:rPr>
          <w:rFonts w:ascii="Times New Roman" w:eastAsia="Verdana" w:hAnsi="Times New Roman" w:cs="Times New Roman"/>
          <w:sz w:val="24"/>
          <w:szCs w:val="24"/>
          <w:lang w:val="en-GB"/>
        </w:rPr>
        <w:t>organises the program for the MAS Study Day during the AID in cooperation with Board Member Education Commissioner I and Board Member Education Commissioner II;</w:t>
      </w:r>
    </w:p>
    <w:p w14:paraId="722A0922" w14:textId="77777777" w:rsidR="00BB487B" w:rsidRPr="0094013B" w:rsidRDefault="00BB487B" w:rsidP="00BB487B">
      <w:pPr>
        <w:spacing w:line="1" w:lineRule="exact"/>
        <w:jc w:val="both"/>
        <w:rPr>
          <w:rFonts w:ascii="Verdana" w:eastAsia="Verdana" w:hAnsi="Verdana"/>
          <w:sz w:val="24"/>
          <w:szCs w:val="24"/>
          <w:lang w:val="en-GB"/>
        </w:rPr>
      </w:pPr>
    </w:p>
    <w:p w14:paraId="51AD5888" w14:textId="77777777" w:rsidR="00BB487B" w:rsidRPr="0094013B" w:rsidRDefault="00BB487B" w:rsidP="00BB487B">
      <w:pPr>
        <w:spacing w:line="2" w:lineRule="exact"/>
        <w:jc w:val="both"/>
        <w:rPr>
          <w:rFonts w:ascii="Verdana" w:eastAsia="Verdana" w:hAnsi="Verdana"/>
          <w:sz w:val="24"/>
          <w:szCs w:val="24"/>
          <w:lang w:val="en-GB"/>
        </w:rPr>
      </w:pPr>
    </w:p>
    <w:p w14:paraId="022A4AED"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2B8920B1" w14:textId="77777777" w:rsidR="00BB487B" w:rsidRPr="0094013B" w:rsidRDefault="00BB487B" w:rsidP="00BB487B">
      <w:pPr>
        <w:numPr>
          <w:ilvl w:val="2"/>
          <w:numId w:val="8"/>
        </w:numPr>
        <w:tabs>
          <w:tab w:val="left" w:pos="840"/>
        </w:tabs>
        <w:spacing w:line="0" w:lineRule="atLeast"/>
        <w:ind w:left="84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manages the information poster boards of the Study association;</w:t>
      </w:r>
    </w:p>
    <w:p w14:paraId="46B801CA" w14:textId="77777777" w:rsidR="00BB487B" w:rsidRPr="0094013B" w:rsidRDefault="00BB487B" w:rsidP="00BB487B">
      <w:pPr>
        <w:numPr>
          <w:ilvl w:val="2"/>
          <w:numId w:val="8"/>
        </w:numPr>
        <w:tabs>
          <w:tab w:val="left" w:pos="840"/>
        </w:tabs>
        <w:spacing w:line="0" w:lineRule="atLeast"/>
        <w:ind w:left="84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keeps the colophon up to date.</w:t>
      </w:r>
    </w:p>
    <w:p w14:paraId="1C298AE9"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00C2CF09" w14:textId="77777777" w:rsidR="00BB487B" w:rsidRPr="0094013B" w:rsidRDefault="00BB487B" w:rsidP="00BB487B">
      <w:pPr>
        <w:numPr>
          <w:ilvl w:val="1"/>
          <w:numId w:val="8"/>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Commissioner External Affairs:</w:t>
      </w:r>
    </w:p>
    <w:p w14:paraId="4C8D3D33" w14:textId="77777777" w:rsidR="00BB487B" w:rsidRPr="0094013B" w:rsidRDefault="00BB487B" w:rsidP="00BB487B">
      <w:pPr>
        <w:spacing w:line="11" w:lineRule="exact"/>
        <w:jc w:val="both"/>
        <w:rPr>
          <w:rFonts w:ascii="Symbol" w:eastAsia="Symbol" w:hAnsi="Symbol"/>
          <w:sz w:val="24"/>
          <w:szCs w:val="24"/>
          <w:lang w:val="en-GB"/>
        </w:rPr>
      </w:pPr>
    </w:p>
    <w:p w14:paraId="61719875" w14:textId="0F049082" w:rsidR="00BB487B" w:rsidRPr="0066474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66474B">
        <w:rPr>
          <w:rFonts w:ascii="Times New Roman" w:eastAsia="Times New Roman" w:hAnsi="Times New Roman"/>
          <w:sz w:val="24"/>
          <w:szCs w:val="24"/>
          <w:lang w:val="en-GB"/>
        </w:rPr>
        <w:t xml:space="preserve">is a </w:t>
      </w:r>
      <w:r w:rsidR="0066474B" w:rsidRPr="0066474B">
        <w:rPr>
          <w:rFonts w:ascii="Times New Roman" w:eastAsia="Times New Roman" w:hAnsi="Times New Roman"/>
          <w:sz w:val="24"/>
          <w:szCs w:val="24"/>
          <w:lang w:val="en-GB"/>
        </w:rPr>
        <w:t>M</w:t>
      </w:r>
      <w:r w:rsidRPr="0066474B">
        <w:rPr>
          <w:rFonts w:ascii="Times New Roman" w:eastAsia="Times New Roman" w:hAnsi="Times New Roman"/>
          <w:sz w:val="24"/>
          <w:szCs w:val="24"/>
          <w:lang w:val="en-GB"/>
        </w:rPr>
        <w:t>ember of Internetcie;</w:t>
      </w:r>
    </w:p>
    <w:p w14:paraId="5DF29805" w14:textId="54949C71"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66474B">
        <w:rPr>
          <w:rFonts w:ascii="Times New Roman" w:eastAsia="Times New Roman" w:hAnsi="Times New Roman"/>
          <w:sz w:val="24"/>
          <w:szCs w:val="24"/>
          <w:lang w:val="en-GB"/>
        </w:rPr>
        <w:t xml:space="preserve">is a </w:t>
      </w:r>
      <w:r w:rsidR="0066474B" w:rsidRPr="0066474B">
        <w:rPr>
          <w:rFonts w:ascii="Times New Roman" w:eastAsia="Times New Roman" w:hAnsi="Times New Roman"/>
          <w:sz w:val="24"/>
          <w:szCs w:val="24"/>
          <w:lang w:val="en-GB"/>
        </w:rPr>
        <w:t>M</w:t>
      </w:r>
      <w:r w:rsidRPr="0066474B">
        <w:rPr>
          <w:rFonts w:ascii="Times New Roman" w:eastAsia="Times New Roman" w:hAnsi="Times New Roman"/>
          <w:sz w:val="24"/>
          <w:szCs w:val="24"/>
          <w:lang w:val="en-GB"/>
        </w:rPr>
        <w:t>ember</w:t>
      </w:r>
      <w:r w:rsidRPr="0094013B">
        <w:rPr>
          <w:rFonts w:ascii="Times New Roman" w:eastAsia="Times New Roman" w:hAnsi="Times New Roman"/>
          <w:sz w:val="24"/>
          <w:szCs w:val="24"/>
          <w:lang w:val="en-GB"/>
        </w:rPr>
        <w:t xml:space="preserve"> of Lustrum Sponsorcie;</w:t>
      </w:r>
    </w:p>
    <w:p w14:paraId="3EBED7A6" w14:textId="750DE812"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rPr>
      </w:pPr>
      <w:r w:rsidRPr="0094013B">
        <w:rPr>
          <w:rFonts w:ascii="Times New Roman" w:eastAsia="Times New Roman" w:hAnsi="Times New Roman"/>
          <w:sz w:val="24"/>
          <w:szCs w:val="24"/>
        </w:rPr>
        <w:t>keeps in touch with (Lustrum)</w:t>
      </w:r>
      <w:commentRangeStart w:id="50"/>
      <w:r w:rsidR="0066474B">
        <w:rPr>
          <w:rFonts w:ascii="Times New Roman" w:eastAsia="Times New Roman" w:hAnsi="Times New Roman"/>
          <w:sz w:val="24"/>
          <w:szCs w:val="24"/>
        </w:rPr>
        <w:t>,</w:t>
      </w:r>
      <w:commentRangeEnd w:id="50"/>
      <w:r w:rsidR="009F25BD">
        <w:rPr>
          <w:rStyle w:val="Verwijzingopmerking"/>
        </w:rPr>
        <w:commentReference w:id="50"/>
      </w:r>
      <w:r w:rsidRPr="0094013B">
        <w:rPr>
          <w:rFonts w:ascii="Times New Roman" w:eastAsia="Times New Roman" w:hAnsi="Times New Roman"/>
          <w:sz w:val="24"/>
          <w:szCs w:val="24"/>
        </w:rPr>
        <w:t xml:space="preserve"> </w:t>
      </w:r>
      <w:r w:rsidR="0066474B">
        <w:rPr>
          <w:rFonts w:ascii="Times New Roman" w:eastAsia="Times New Roman" w:hAnsi="Times New Roman"/>
          <w:sz w:val="24"/>
          <w:szCs w:val="24"/>
        </w:rPr>
        <w:t>Careerdaycie,</w:t>
      </w:r>
      <w:r w:rsidRPr="0094013B">
        <w:rPr>
          <w:rFonts w:ascii="Times New Roman" w:eastAsia="Times New Roman" w:hAnsi="Times New Roman"/>
          <w:sz w:val="24"/>
          <w:szCs w:val="24"/>
        </w:rPr>
        <w:t xml:space="preserve"> Discuscie, (Lustrum) Symposiumcie, Lustrum Reünistendagcie, Redactie, and </w:t>
      </w:r>
      <w:r w:rsidR="0066474B">
        <w:rPr>
          <w:rFonts w:ascii="Times New Roman" w:eastAsia="Times New Roman" w:hAnsi="Times New Roman"/>
          <w:sz w:val="24"/>
          <w:szCs w:val="24"/>
        </w:rPr>
        <w:t>Jobcie</w:t>
      </w:r>
      <w:r w:rsidRPr="0094013B">
        <w:rPr>
          <w:rFonts w:ascii="Times New Roman" w:eastAsia="Times New Roman" w:hAnsi="Times New Roman"/>
          <w:sz w:val="24"/>
          <w:szCs w:val="24"/>
        </w:rPr>
        <w:t>;</w:t>
      </w:r>
    </w:p>
    <w:p w14:paraId="3A63E15C" w14:textId="552D403A"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US"/>
        </w:rPr>
      </w:pPr>
      <w:r w:rsidRPr="0094013B">
        <w:rPr>
          <w:rFonts w:ascii="Times New Roman" w:eastAsia="Times New Roman" w:hAnsi="Times New Roman"/>
          <w:sz w:val="24"/>
          <w:szCs w:val="24"/>
          <w:lang w:val="en-US"/>
        </w:rPr>
        <w:t xml:space="preserve">approaches people to fill in </w:t>
      </w:r>
      <w:r w:rsidRPr="0066474B">
        <w:rPr>
          <w:rFonts w:ascii="Times New Roman" w:eastAsia="Times New Roman" w:hAnsi="Times New Roman"/>
          <w:sz w:val="24"/>
          <w:szCs w:val="24"/>
          <w:lang w:val="en-US"/>
        </w:rPr>
        <w:t>vacancies o</w:t>
      </w:r>
      <w:r w:rsidR="0066474B" w:rsidRPr="0066474B">
        <w:rPr>
          <w:rFonts w:ascii="Times New Roman" w:eastAsia="Times New Roman" w:hAnsi="Times New Roman"/>
          <w:sz w:val="24"/>
          <w:szCs w:val="24"/>
          <w:lang w:val="en-US"/>
        </w:rPr>
        <w:t>f Jobcie</w:t>
      </w:r>
      <w:r w:rsidRPr="0066474B">
        <w:rPr>
          <w:rFonts w:ascii="Times New Roman" w:eastAsia="Times New Roman" w:hAnsi="Times New Roman"/>
          <w:sz w:val="24"/>
          <w:szCs w:val="24"/>
          <w:lang w:val="en-US"/>
        </w:rPr>
        <w:t>;</w:t>
      </w:r>
      <w:r w:rsidRPr="0094013B">
        <w:rPr>
          <w:rFonts w:ascii="Times New Roman" w:eastAsia="Times New Roman" w:hAnsi="Times New Roman"/>
          <w:sz w:val="24"/>
          <w:szCs w:val="24"/>
          <w:lang w:val="en-US"/>
        </w:rPr>
        <w:t xml:space="preserve"> </w:t>
      </w:r>
    </w:p>
    <w:p w14:paraId="24C94909" w14:textId="77777777" w:rsidR="00BB487B" w:rsidRPr="0094013B" w:rsidRDefault="00BB487B" w:rsidP="00BB487B">
      <w:pPr>
        <w:spacing w:line="2" w:lineRule="exact"/>
        <w:jc w:val="both"/>
        <w:rPr>
          <w:rFonts w:ascii="Verdana" w:eastAsia="Verdana" w:hAnsi="Verdana"/>
          <w:sz w:val="24"/>
          <w:szCs w:val="24"/>
          <w:lang w:val="en-US"/>
        </w:rPr>
      </w:pPr>
    </w:p>
    <w:p w14:paraId="5903A41A" w14:textId="77777777" w:rsidR="00BB487B" w:rsidRPr="0094013B" w:rsidRDefault="00BB487B" w:rsidP="00BB487B">
      <w:pPr>
        <w:numPr>
          <w:ilvl w:val="2"/>
          <w:numId w:val="8"/>
        </w:numPr>
        <w:tabs>
          <w:tab w:val="left" w:pos="907"/>
        </w:tabs>
        <w:spacing w:line="239"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keeps in touch with the sponsors of the Study association (sponsors of the Study association are companies and organisations that sponsor the entire Study association; contact with sponsors of committees, sub-associations, or other entities is done by the committees, sub-associations, or other entities themselves);</w:t>
      </w:r>
    </w:p>
    <w:p w14:paraId="7BBB5E5F" w14:textId="77777777" w:rsidR="00BB487B" w:rsidRPr="0094013B" w:rsidRDefault="00BB487B" w:rsidP="00BB487B">
      <w:pPr>
        <w:numPr>
          <w:ilvl w:val="2"/>
          <w:numId w:val="8"/>
        </w:numPr>
        <w:tabs>
          <w:tab w:val="left" w:pos="907"/>
        </w:tabs>
        <w:spacing w:line="239" w:lineRule="auto"/>
        <w:ind w:left="860" w:hanging="146"/>
        <w:jc w:val="both"/>
        <w:rPr>
          <w:rFonts w:ascii="Verdana" w:eastAsia="Verdana" w:hAnsi="Verdana"/>
          <w:sz w:val="24"/>
          <w:szCs w:val="24"/>
          <w:lang w:val="en-GB"/>
        </w:rPr>
      </w:pPr>
      <w:r w:rsidRPr="0094013B">
        <w:rPr>
          <w:rFonts w:ascii="Times New Roman" w:eastAsia="Verdana" w:hAnsi="Times New Roman" w:cs="Times New Roman"/>
          <w:sz w:val="24"/>
          <w:szCs w:val="24"/>
          <w:lang w:val="en-GB"/>
        </w:rPr>
        <w:t>is a member</w:t>
      </w:r>
      <w:r w:rsidRPr="0094013B">
        <w:rPr>
          <w:rFonts w:ascii="Times New Roman" w:eastAsia="Times New Roman" w:hAnsi="Times New Roman"/>
          <w:sz w:val="24"/>
          <w:szCs w:val="24"/>
          <w:lang w:val="en-GB"/>
        </w:rPr>
        <w:t xml:space="preserve"> of the board of NZV;</w:t>
      </w:r>
    </w:p>
    <w:p w14:paraId="5E20560D" w14:textId="77777777" w:rsidR="00BB487B" w:rsidRPr="0094013B" w:rsidRDefault="00BB487B" w:rsidP="00BB487B">
      <w:pPr>
        <w:spacing w:line="4" w:lineRule="exact"/>
        <w:jc w:val="both"/>
        <w:rPr>
          <w:rFonts w:ascii="Verdana" w:eastAsia="Verdana" w:hAnsi="Verdana"/>
          <w:sz w:val="24"/>
          <w:szCs w:val="24"/>
          <w:lang w:val="en-GB"/>
        </w:rPr>
      </w:pPr>
    </w:p>
    <w:p w14:paraId="19920E29" w14:textId="77777777" w:rsidR="00BB487B" w:rsidRPr="0094013B" w:rsidRDefault="00BB487B" w:rsidP="00BB487B">
      <w:pPr>
        <w:spacing w:line="4" w:lineRule="exact"/>
        <w:jc w:val="both"/>
        <w:rPr>
          <w:rFonts w:ascii="Verdana" w:eastAsia="Verdana" w:hAnsi="Verdana"/>
          <w:sz w:val="24"/>
          <w:szCs w:val="24"/>
          <w:lang w:val="en-GB"/>
        </w:rPr>
      </w:pPr>
    </w:p>
    <w:p w14:paraId="133601C8" w14:textId="77777777"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the Veetelers-Certificates and gifts for MSc graduates who have been active as a Member;</w:t>
      </w:r>
    </w:p>
    <w:p w14:paraId="19EF02B1" w14:textId="77777777"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is responsible for the Kloosterman trophy;</w:t>
      </w:r>
    </w:p>
    <w:p w14:paraId="0146FA26" w14:textId="77777777"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takes care of the textual part of the annual report and edit the annual report;</w:t>
      </w:r>
    </w:p>
    <w:p w14:paraId="1AF73FFA" w14:textId="77777777" w:rsidR="00BB487B" w:rsidRPr="0094013B" w:rsidRDefault="00BB487B" w:rsidP="00BB487B">
      <w:pPr>
        <w:numPr>
          <w:ilvl w:val="2"/>
          <w:numId w:val="8"/>
        </w:numPr>
        <w:tabs>
          <w:tab w:val="left" w:pos="889"/>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checks the contact of committees, boards of sub-associations, and other entities with their sponsors;</w:t>
      </w:r>
    </w:p>
    <w:p w14:paraId="1A5E07D5" w14:textId="77777777" w:rsidR="00BB487B" w:rsidRPr="0094013B" w:rsidRDefault="00BB487B" w:rsidP="00BB487B">
      <w:pPr>
        <w:spacing w:line="1" w:lineRule="exact"/>
        <w:jc w:val="both"/>
        <w:rPr>
          <w:rFonts w:ascii="Verdana" w:eastAsia="Verdana" w:hAnsi="Verdana"/>
          <w:sz w:val="24"/>
          <w:szCs w:val="24"/>
          <w:lang w:val="en-GB"/>
        </w:rPr>
      </w:pPr>
    </w:p>
    <w:p w14:paraId="245F233A" w14:textId="77777777" w:rsidR="00BB487B" w:rsidRPr="0094013B" w:rsidRDefault="00BB487B" w:rsidP="00BB487B">
      <w:pPr>
        <w:numPr>
          <w:ilvl w:val="2"/>
          <w:numId w:val="8"/>
        </w:numPr>
        <w:tabs>
          <w:tab w:val="left" w:pos="866"/>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manages the accounts of the Study association on social media and the website of the Study association in cooperation with Internetcie;</w:t>
      </w:r>
    </w:p>
    <w:p w14:paraId="70D723AC" w14:textId="77777777" w:rsidR="00BB487B" w:rsidRPr="0066474B" w:rsidRDefault="00BB487B" w:rsidP="00BB487B">
      <w:pPr>
        <w:numPr>
          <w:ilvl w:val="2"/>
          <w:numId w:val="8"/>
        </w:numPr>
        <w:tabs>
          <w:tab w:val="left" w:pos="866"/>
        </w:tabs>
        <w:spacing w:line="0" w:lineRule="atLeast"/>
        <w:ind w:left="860" w:hanging="146"/>
        <w:jc w:val="both"/>
        <w:rPr>
          <w:rFonts w:ascii="Verdana" w:eastAsia="Verdana" w:hAnsi="Verdana"/>
          <w:sz w:val="24"/>
          <w:szCs w:val="24"/>
          <w:lang w:val="en-GB"/>
        </w:rPr>
      </w:pPr>
      <w:r w:rsidRPr="0066474B">
        <w:rPr>
          <w:rFonts w:ascii="Times New Roman" w:eastAsia="Times New Roman" w:hAnsi="Times New Roman"/>
          <w:sz w:val="24"/>
          <w:szCs w:val="24"/>
          <w:lang w:val="en-GB"/>
        </w:rPr>
        <w:lastRenderedPageBreak/>
        <w:t>is responsible for publishing the minutes of the rigro on the website of the Study association;</w:t>
      </w:r>
    </w:p>
    <w:p w14:paraId="08807D81" w14:textId="77777777" w:rsidR="00BB487B" w:rsidRPr="0094013B" w:rsidRDefault="00BB487B" w:rsidP="00BB487B">
      <w:pPr>
        <w:spacing w:line="2" w:lineRule="exact"/>
        <w:jc w:val="both"/>
        <w:rPr>
          <w:rFonts w:ascii="Verdana" w:eastAsia="Verdana" w:hAnsi="Verdana"/>
          <w:sz w:val="24"/>
          <w:szCs w:val="24"/>
          <w:lang w:val="en-GB"/>
        </w:rPr>
      </w:pPr>
    </w:p>
    <w:p w14:paraId="445B6B0C" w14:textId="1976F74F" w:rsidR="00BB487B" w:rsidRPr="0066474B" w:rsidRDefault="00BB487B" w:rsidP="00BB487B">
      <w:pPr>
        <w:numPr>
          <w:ilvl w:val="2"/>
          <w:numId w:val="8"/>
        </w:numPr>
        <w:tabs>
          <w:tab w:val="left" w:pos="866"/>
        </w:tabs>
        <w:spacing w:line="0" w:lineRule="atLeast"/>
        <w:ind w:left="860" w:hanging="146"/>
        <w:jc w:val="both"/>
        <w:rPr>
          <w:rFonts w:ascii="Verdana" w:eastAsia="Verdana" w:hAnsi="Verdana"/>
          <w:color w:val="FF0000"/>
          <w:sz w:val="24"/>
          <w:szCs w:val="24"/>
          <w:lang w:val="en-GB"/>
        </w:rPr>
      </w:pPr>
      <w:r w:rsidRPr="00BA0065">
        <w:rPr>
          <w:rFonts w:ascii="Times New Roman" w:eastAsia="Times New Roman" w:hAnsi="Times New Roman"/>
          <w:sz w:val="24"/>
          <w:szCs w:val="24"/>
          <w:lang w:val="en-GB"/>
        </w:rPr>
        <w:t>organises at least once a year a Treasurer and Sponsor Evening</w:t>
      </w:r>
      <w:r w:rsidR="0066474B" w:rsidRPr="00BA0065">
        <w:rPr>
          <w:rFonts w:ascii="Times New Roman" w:eastAsia="Times New Roman" w:hAnsi="Times New Roman"/>
          <w:sz w:val="24"/>
          <w:szCs w:val="24"/>
          <w:lang w:val="en-GB"/>
        </w:rPr>
        <w:t xml:space="preserve">, </w:t>
      </w:r>
      <w:r w:rsidR="00BA0065" w:rsidRPr="00BA0065">
        <w:rPr>
          <w:rFonts w:ascii="Times New Roman" w:eastAsia="Times New Roman" w:hAnsi="Times New Roman"/>
          <w:sz w:val="24"/>
          <w:szCs w:val="24"/>
          <w:lang w:val="en-GB"/>
        </w:rPr>
        <w:t>as a contact person for former Board Member Treasurer and former Board Member Commissioner External Affairs, as they no longer have access to the mailbox</w:t>
      </w:r>
      <w:r w:rsidR="0066474B" w:rsidRPr="00BA0065">
        <w:rPr>
          <w:rFonts w:ascii="Times New Roman" w:eastAsia="Times New Roman" w:hAnsi="Times New Roman"/>
          <w:sz w:val="24"/>
          <w:szCs w:val="24"/>
          <w:lang w:val="en-GB"/>
        </w:rPr>
        <w:t>,</w:t>
      </w:r>
      <w:r w:rsidRPr="00BA0065">
        <w:rPr>
          <w:rFonts w:ascii="Times New Roman" w:eastAsia="Times New Roman" w:hAnsi="Times New Roman"/>
          <w:sz w:val="24"/>
          <w:szCs w:val="24"/>
          <w:lang w:val="en-GB"/>
        </w:rPr>
        <w:t xml:space="preserve"> in cooperation with Board Member Treasurer, former Board Member Treasurer, and former Board Member Commissioner External Affairs;</w:t>
      </w:r>
    </w:p>
    <w:p w14:paraId="02267325" w14:textId="77777777" w:rsidR="00BB487B" w:rsidRPr="0094013B" w:rsidRDefault="00BB487B" w:rsidP="00BB487B">
      <w:pPr>
        <w:spacing w:line="2" w:lineRule="exact"/>
        <w:jc w:val="both"/>
        <w:rPr>
          <w:rFonts w:ascii="Verdana" w:eastAsia="Verdana" w:hAnsi="Verdana"/>
          <w:sz w:val="24"/>
          <w:szCs w:val="24"/>
          <w:lang w:val="en-GB"/>
        </w:rPr>
      </w:pPr>
    </w:p>
    <w:p w14:paraId="181C065F" w14:textId="77777777" w:rsidR="00BB487B" w:rsidRPr="0094013B" w:rsidRDefault="00BB487B" w:rsidP="00BB487B">
      <w:pPr>
        <w:numPr>
          <w:ilvl w:val="2"/>
          <w:numId w:val="8"/>
        </w:numPr>
        <w:tabs>
          <w:tab w:val="left" w:pos="915"/>
        </w:tabs>
        <w:spacing w:line="238" w:lineRule="auto"/>
        <w:ind w:left="860" w:hanging="14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takes care of letters on behalf of donors in cooperation with Board Member Secretary and Board Member Treasurer.</w:t>
      </w:r>
    </w:p>
    <w:p w14:paraId="062D1946" w14:textId="77777777" w:rsidR="00BB487B" w:rsidRPr="0094013B" w:rsidRDefault="00BB487B" w:rsidP="00BB487B">
      <w:pPr>
        <w:numPr>
          <w:ilvl w:val="0"/>
          <w:numId w:val="8"/>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General administrative duties are:</w:t>
      </w:r>
    </w:p>
    <w:p w14:paraId="0B2F43BC"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2F464AB4" w14:textId="77777777" w:rsidR="00BB487B" w:rsidRPr="0094013B" w:rsidRDefault="00BB487B" w:rsidP="00BB487B">
      <w:pPr>
        <w:numPr>
          <w:ilvl w:val="2"/>
          <w:numId w:val="8"/>
        </w:numPr>
        <w:tabs>
          <w:tab w:val="left" w:pos="859"/>
        </w:tabs>
        <w:spacing w:line="238"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 xml:space="preserve">chairing, and taking minutes of the </w:t>
      </w:r>
      <w:bookmarkStart w:id="51" w:name="_Hlk97911799"/>
      <w:r w:rsidRPr="0094013B">
        <w:rPr>
          <w:rFonts w:ascii="Times New Roman" w:eastAsia="Times New Roman" w:hAnsi="Times New Roman"/>
          <w:sz w:val="24"/>
          <w:szCs w:val="24"/>
          <w:lang w:val="en-GB"/>
        </w:rPr>
        <w:t>rigro. The chairmanship is rotating</w:t>
      </w:r>
      <w:bookmarkEnd w:id="51"/>
      <w:r w:rsidRPr="0094013B">
        <w:rPr>
          <w:rFonts w:ascii="Times New Roman" w:eastAsia="Times New Roman" w:hAnsi="Times New Roman"/>
          <w:sz w:val="24"/>
          <w:szCs w:val="24"/>
          <w:lang w:val="en-GB"/>
        </w:rPr>
        <w:t>, as well as taking the minutes;</w:t>
      </w:r>
    </w:p>
    <w:p w14:paraId="36ACB934" w14:textId="77777777" w:rsidR="00BB487B" w:rsidRPr="0094013B" w:rsidRDefault="00BB487B" w:rsidP="00BB487B">
      <w:pPr>
        <w:spacing w:line="1" w:lineRule="exact"/>
        <w:jc w:val="both"/>
        <w:rPr>
          <w:rFonts w:ascii="Verdana" w:eastAsia="Verdana" w:hAnsi="Verdana"/>
          <w:sz w:val="24"/>
          <w:szCs w:val="24"/>
          <w:lang w:val="en-GB"/>
        </w:rPr>
      </w:pPr>
    </w:p>
    <w:p w14:paraId="1B49C341" w14:textId="77777777" w:rsidR="00BB487B" w:rsidRPr="0094013B" w:rsidRDefault="00BB487B" w:rsidP="00BB487B">
      <w:pPr>
        <w:numPr>
          <w:ilvl w:val="2"/>
          <w:numId w:val="8"/>
        </w:numPr>
        <w:tabs>
          <w:tab w:val="left" w:pos="886"/>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ensuring good contact between the Board and Members, donors, honorary members, and the patron(ess);</w:t>
      </w:r>
    </w:p>
    <w:p w14:paraId="77D45366" w14:textId="77777777" w:rsidR="00BB487B" w:rsidRPr="0094013B" w:rsidRDefault="00BB487B" w:rsidP="00BB487B">
      <w:pPr>
        <w:spacing w:line="2" w:lineRule="exact"/>
        <w:jc w:val="both"/>
        <w:rPr>
          <w:rFonts w:ascii="Verdana" w:eastAsia="Verdana" w:hAnsi="Verdana"/>
          <w:sz w:val="24"/>
          <w:szCs w:val="24"/>
          <w:lang w:val="en-GB"/>
        </w:rPr>
      </w:pPr>
    </w:p>
    <w:p w14:paraId="27907880" w14:textId="77777777"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ensuring good external contacts;</w:t>
      </w:r>
    </w:p>
    <w:p w14:paraId="6C6B977F" w14:textId="77777777" w:rsidR="00BB487B" w:rsidRPr="0094013B" w:rsidRDefault="00BB487B" w:rsidP="00BB487B">
      <w:pPr>
        <w:numPr>
          <w:ilvl w:val="2"/>
          <w:numId w:val="8"/>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taking care of the computers and other hardware and software of the Study association;</w:t>
      </w:r>
    </w:p>
    <w:p w14:paraId="769FCA89" w14:textId="77777777" w:rsidR="00BB487B" w:rsidRPr="0094013B" w:rsidRDefault="00BB487B" w:rsidP="00BB487B">
      <w:pPr>
        <w:spacing w:line="9" w:lineRule="exact"/>
        <w:jc w:val="both"/>
        <w:rPr>
          <w:rFonts w:ascii="Verdana" w:eastAsia="Verdana" w:hAnsi="Verdana"/>
          <w:sz w:val="24"/>
          <w:szCs w:val="24"/>
          <w:lang w:val="en-GB"/>
        </w:rPr>
      </w:pPr>
    </w:p>
    <w:p w14:paraId="6B29DD15" w14:textId="77777777" w:rsidR="00BB487B" w:rsidRPr="0094013B" w:rsidRDefault="00BB487B" w:rsidP="00BB487B">
      <w:pPr>
        <w:numPr>
          <w:ilvl w:val="2"/>
          <w:numId w:val="8"/>
        </w:numPr>
        <w:tabs>
          <w:tab w:val="left" w:pos="840"/>
        </w:tabs>
        <w:spacing w:line="0" w:lineRule="atLeast"/>
        <w:ind w:left="84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attending BSc and MSc graduation ceremonies;</w:t>
      </w:r>
    </w:p>
    <w:p w14:paraId="40135D73" w14:textId="77777777" w:rsidR="00BB487B" w:rsidRPr="0094013B" w:rsidRDefault="00BB487B" w:rsidP="00BB487B">
      <w:pPr>
        <w:numPr>
          <w:ilvl w:val="2"/>
          <w:numId w:val="8"/>
        </w:numPr>
        <w:tabs>
          <w:tab w:val="left" w:pos="840"/>
        </w:tabs>
        <w:spacing w:line="0" w:lineRule="atLeast"/>
        <w:ind w:left="84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at least one Board Member follows an emergency response course;</w:t>
      </w:r>
    </w:p>
    <w:p w14:paraId="41F4D121" w14:textId="77777777" w:rsidR="00BB487B" w:rsidRPr="0094013B" w:rsidRDefault="00BB487B" w:rsidP="00BB487B">
      <w:pPr>
        <w:numPr>
          <w:ilvl w:val="2"/>
          <w:numId w:val="8"/>
        </w:numPr>
        <w:tabs>
          <w:tab w:val="left" w:pos="840"/>
        </w:tabs>
        <w:spacing w:line="0" w:lineRule="atLeast"/>
        <w:ind w:left="840" w:hanging="126"/>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all Board Members follow an evacuation training at Forum.</w:t>
      </w:r>
    </w:p>
    <w:p w14:paraId="6807BC59" w14:textId="77777777" w:rsidR="00BB487B" w:rsidRPr="0094013B" w:rsidRDefault="00BB487B" w:rsidP="00BB487B">
      <w:pPr>
        <w:numPr>
          <w:ilvl w:val="0"/>
          <w:numId w:val="8"/>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desired duration of the Board Members is one year. When no successor is appointed after a maximum of two months after the planned Board Change, the tasks are reallocated within the Board until a successor has been appointed.</w:t>
      </w:r>
    </w:p>
    <w:p w14:paraId="0BD1889D" w14:textId="77777777" w:rsidR="00BB487B" w:rsidRPr="0094013B" w:rsidRDefault="00BB487B" w:rsidP="00BB487B">
      <w:pPr>
        <w:numPr>
          <w:ilvl w:val="0"/>
          <w:numId w:val="8"/>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Board Members can terminate their position at any time. However, the Board Member remains in this position until the successor is installed. When after a maximum of two months after communicating the end of the position no successor is appointed for the role, the tasks are reallocated within the Board until a successor has been appointed.</w:t>
      </w:r>
    </w:p>
    <w:p w14:paraId="0072A031" w14:textId="77777777" w:rsidR="00BB487B" w:rsidRPr="0094013B" w:rsidRDefault="00BB487B" w:rsidP="00BB487B">
      <w:pPr>
        <w:numPr>
          <w:ilvl w:val="0"/>
          <w:numId w:val="8"/>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It is desirable that a Board Member is not involved in any educational activities outside Wageningen during their term on the Board.</w:t>
      </w:r>
    </w:p>
    <w:p w14:paraId="48783145" w14:textId="77777777" w:rsidR="00BB487B" w:rsidRPr="0094013B" w:rsidRDefault="00BB487B" w:rsidP="00BB487B">
      <w:pPr>
        <w:numPr>
          <w:ilvl w:val="0"/>
          <w:numId w:val="9"/>
        </w:numPr>
        <w:tabs>
          <w:tab w:val="left" w:pos="580"/>
        </w:tabs>
        <w:spacing w:line="254"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Board Members are authorised to sign agreements on behalf of the Study association.</w:t>
      </w:r>
    </w:p>
    <w:p w14:paraId="46070A1F"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171C1557" w14:textId="77777777" w:rsidR="00BB487B" w:rsidRPr="0094013B" w:rsidRDefault="00BB487B" w:rsidP="00BB487B">
      <w:pPr>
        <w:numPr>
          <w:ilvl w:val="0"/>
          <w:numId w:val="9"/>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method of nomination and appointment of Board Members are laid down in article 5.7 of the Internal Regulations of the Study association.</w:t>
      </w:r>
    </w:p>
    <w:p w14:paraId="2B6B686C" w14:textId="7B4A514C" w:rsidR="00BB487B" w:rsidRPr="0094013B" w:rsidRDefault="00BB487B" w:rsidP="00BB487B">
      <w:pPr>
        <w:numPr>
          <w:ilvl w:val="0"/>
          <w:numId w:val="9"/>
        </w:numPr>
        <w:tabs>
          <w:tab w:val="left" w:pos="580"/>
        </w:tabs>
        <w:spacing w:line="0" w:lineRule="atLeast"/>
        <w:ind w:left="580" w:hanging="575"/>
        <w:jc w:val="both"/>
        <w:rPr>
          <w:rFonts w:ascii="Times New Roman" w:eastAsia="Times New Roman" w:hAnsi="Times New Roman"/>
          <w:sz w:val="24"/>
          <w:szCs w:val="24"/>
          <w:lang w:val="en-GB"/>
        </w:rPr>
      </w:pPr>
      <w:bookmarkStart w:id="52" w:name="_Hlk97912048"/>
      <w:r w:rsidRPr="0094013B">
        <w:rPr>
          <w:rFonts w:ascii="Times New Roman" w:eastAsia="Times New Roman" w:hAnsi="Times New Roman"/>
          <w:sz w:val="24"/>
          <w:szCs w:val="24"/>
          <w:lang w:val="en-GB"/>
        </w:rPr>
        <w:t>The committees</w:t>
      </w:r>
      <w:r w:rsidRPr="0066474B">
        <w:rPr>
          <w:rFonts w:ascii="Times New Roman" w:eastAsia="Times New Roman" w:hAnsi="Times New Roman"/>
          <w:sz w:val="24"/>
          <w:szCs w:val="24"/>
          <w:lang w:val="en-GB"/>
        </w:rPr>
        <w:t>, sub-associations</w:t>
      </w:r>
      <w:r w:rsidR="0066474B">
        <w:rPr>
          <w:rFonts w:ascii="Times New Roman" w:eastAsia="Times New Roman" w:hAnsi="Times New Roman"/>
          <w:sz w:val="24"/>
          <w:szCs w:val="24"/>
          <w:lang w:val="en-GB"/>
        </w:rPr>
        <w:t xml:space="preserve"> o</w:t>
      </w:r>
      <w:r w:rsidRPr="0094013B">
        <w:rPr>
          <w:rFonts w:ascii="Times New Roman" w:eastAsia="Times New Roman" w:hAnsi="Times New Roman"/>
          <w:sz w:val="24"/>
          <w:szCs w:val="24"/>
          <w:lang w:val="en-GB"/>
        </w:rPr>
        <w:t>r other entities are not allowed to use the same colour scheme as the Board in their clothing unless discussed with the Board.</w:t>
      </w:r>
    </w:p>
    <w:bookmarkEnd w:id="52"/>
    <w:p w14:paraId="5291CB74" w14:textId="77777777" w:rsidR="00BB487B" w:rsidRPr="0094013B" w:rsidRDefault="00BB487B" w:rsidP="00BB487B">
      <w:pPr>
        <w:spacing w:line="231" w:lineRule="exact"/>
        <w:jc w:val="both"/>
        <w:rPr>
          <w:rFonts w:ascii="Times New Roman" w:eastAsia="Times New Roman" w:hAnsi="Times New Roman"/>
          <w:u w:val="single"/>
          <w:lang w:val="en-GB"/>
        </w:rPr>
      </w:pPr>
    </w:p>
    <w:p w14:paraId="3E370146" w14:textId="77777777" w:rsidR="00BB487B" w:rsidRPr="0094013B" w:rsidRDefault="00BB487B" w:rsidP="00BB487B">
      <w:pPr>
        <w:spacing w:line="0" w:lineRule="atLeast"/>
        <w:rPr>
          <w:rFonts w:ascii="Times New Roman" w:eastAsia="Times New Roman" w:hAnsi="Times New Roman"/>
          <w:sz w:val="24"/>
          <w:u w:val="single"/>
          <w:lang w:val="en-GB"/>
        </w:rPr>
      </w:pPr>
      <w:r w:rsidRPr="0094013B">
        <w:rPr>
          <w:rFonts w:ascii="Times New Roman" w:eastAsia="Times New Roman" w:hAnsi="Times New Roman"/>
          <w:sz w:val="24"/>
          <w:u w:val="single"/>
          <w:lang w:val="en-GB"/>
        </w:rPr>
        <w:t>CHAPTER 5 Votes, elections and proposals</w:t>
      </w:r>
    </w:p>
    <w:p w14:paraId="5F38B5FE" w14:textId="77777777" w:rsidR="00BB487B" w:rsidRPr="0094013B" w:rsidRDefault="00BB487B" w:rsidP="00BB487B">
      <w:pPr>
        <w:spacing w:line="36" w:lineRule="exact"/>
        <w:rPr>
          <w:rFonts w:ascii="Times New Roman" w:eastAsia="Times New Roman" w:hAnsi="Times New Roman"/>
          <w:lang w:val="en-GB"/>
        </w:rPr>
      </w:pPr>
    </w:p>
    <w:p w14:paraId="1DAAA9C4"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When candidates for a position are needed, this will be reported by the Board via email. </w:t>
      </w:r>
      <w:commentRangeStart w:id="53"/>
      <w:r w:rsidRPr="0094013B">
        <w:rPr>
          <w:rFonts w:ascii="Times New Roman" w:eastAsia="Times New Roman" w:hAnsi="Times New Roman"/>
          <w:sz w:val="24"/>
          <w:szCs w:val="24"/>
          <w:lang w:val="en-GB"/>
        </w:rPr>
        <w:t xml:space="preserve">The vacancy of a position is reported to the Board by the person who is leaving. </w:t>
      </w:r>
      <w:commentRangeEnd w:id="53"/>
      <w:r w:rsidR="009F25BD">
        <w:rPr>
          <w:rStyle w:val="Verwijzingopmerking"/>
        </w:rPr>
        <w:commentReference w:id="53"/>
      </w:r>
      <w:r w:rsidRPr="0094013B">
        <w:rPr>
          <w:rFonts w:ascii="Times New Roman" w:eastAsia="Times New Roman" w:hAnsi="Times New Roman"/>
          <w:sz w:val="24"/>
          <w:szCs w:val="24"/>
          <w:lang w:val="en-GB"/>
        </w:rPr>
        <w:t>Persons who are unavailable for a month or longer will be asked to vacate their position. Based on a list of persons who have registered with the Board or who have been approached by the Board for the position, candidates can be proposed.</w:t>
      </w:r>
    </w:p>
    <w:p w14:paraId="373F8B89"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names of the candidates for positions in the Board, committees,</w:t>
      </w:r>
      <w:r>
        <w:rPr>
          <w:rFonts w:ascii="Times New Roman" w:eastAsia="Times New Roman" w:hAnsi="Times New Roman"/>
          <w:sz w:val="24"/>
          <w:szCs w:val="24"/>
          <w:lang w:val="en-GB"/>
        </w:rPr>
        <w:t xml:space="preserve"> </w:t>
      </w:r>
      <w:r w:rsidRPr="0094013B">
        <w:rPr>
          <w:rFonts w:ascii="Times New Roman" w:eastAsia="Times New Roman" w:hAnsi="Times New Roman"/>
          <w:sz w:val="24"/>
          <w:szCs w:val="24"/>
          <w:lang w:val="en-GB"/>
        </w:rPr>
        <w:t xml:space="preserve">representative MAM, and other entities are mentioned in the newsletter. After the second </w:t>
      </w:r>
      <w:bookmarkStart w:id="54" w:name="_Hlk97199215"/>
      <w:r w:rsidRPr="0094013B">
        <w:rPr>
          <w:rFonts w:ascii="Times New Roman" w:eastAsia="Times New Roman" w:hAnsi="Times New Roman"/>
          <w:sz w:val="24"/>
          <w:szCs w:val="24"/>
          <w:lang w:val="en-GB"/>
        </w:rPr>
        <w:t xml:space="preserve">time that they are mentioned in the newsletter, they are appointed. </w:t>
      </w:r>
      <w:bookmarkEnd w:id="54"/>
    </w:p>
    <w:p w14:paraId="1BD8DD9D"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appointment of </w:t>
      </w:r>
      <w:bookmarkStart w:id="55" w:name="_Hlk97199369"/>
      <w:r w:rsidRPr="0094013B">
        <w:rPr>
          <w:rFonts w:ascii="Times New Roman" w:eastAsia="Times New Roman" w:hAnsi="Times New Roman"/>
          <w:sz w:val="24"/>
          <w:szCs w:val="24"/>
          <w:lang w:val="en-GB"/>
        </w:rPr>
        <w:t>Board Members, Members of Almanakcie and Lustrumcie</w:t>
      </w:r>
      <w:bookmarkEnd w:id="55"/>
      <w:r w:rsidRPr="0094013B">
        <w:rPr>
          <w:rFonts w:ascii="Times New Roman" w:eastAsia="Times New Roman" w:hAnsi="Times New Roman"/>
          <w:sz w:val="24"/>
          <w:szCs w:val="24"/>
          <w:lang w:val="en-GB"/>
        </w:rPr>
        <w:t xml:space="preserve"> will be made of one or more binding nominations. To draw up such a candidacy the Board is authorized. The vacancies for Board positions must be mentioned in the newsletter at least six weeks before the expected Board Change. Preferably, Members can be nominated for the Board position up to four weeks before the expected Board Change. </w:t>
      </w:r>
      <w:bookmarkStart w:id="56" w:name="_Hlk97200283"/>
      <w:r w:rsidRPr="0094013B">
        <w:rPr>
          <w:rFonts w:ascii="Times New Roman" w:eastAsia="Times New Roman" w:hAnsi="Times New Roman"/>
          <w:sz w:val="24"/>
          <w:szCs w:val="24"/>
          <w:lang w:val="en-GB"/>
        </w:rPr>
        <w:t xml:space="preserve">Subsequently, the candidates are listed in the newsletter during the next two weeks and are introduced to the Members in the second week. </w:t>
      </w:r>
    </w:p>
    <w:p w14:paraId="69BA9784" w14:textId="7604AF08"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bookmarkStart w:id="57" w:name="_Hlk158815323"/>
      <w:r w:rsidRPr="00BA0065">
        <w:rPr>
          <w:rFonts w:ascii="Times New Roman" w:eastAsia="Times New Roman" w:hAnsi="Times New Roman"/>
          <w:sz w:val="24"/>
          <w:szCs w:val="24"/>
          <w:lang w:val="en-GB"/>
        </w:rPr>
        <w:lastRenderedPageBreak/>
        <w:t>Candidates for Board positions, Members of Almanakcie and Lustrumcie</w:t>
      </w:r>
      <w:bookmarkStart w:id="58" w:name="_Hlk97200076"/>
      <w:r w:rsidRPr="00BA0065">
        <w:rPr>
          <w:rFonts w:ascii="Times New Roman" w:eastAsia="Times New Roman" w:hAnsi="Times New Roman"/>
          <w:sz w:val="24"/>
          <w:szCs w:val="24"/>
          <w:lang w:val="en-GB"/>
        </w:rPr>
        <w:t xml:space="preserve"> are introduced twice to the Members. </w:t>
      </w:r>
      <w:bookmarkEnd w:id="58"/>
      <w:r w:rsidRPr="00BA0065">
        <w:rPr>
          <w:rFonts w:ascii="Times New Roman" w:eastAsia="Times New Roman" w:hAnsi="Times New Roman"/>
          <w:sz w:val="24"/>
          <w:szCs w:val="24"/>
          <w:lang w:val="en-GB"/>
        </w:rPr>
        <w:t>The first introduction is a written introduction</w:t>
      </w:r>
      <w:r w:rsidR="0066474B" w:rsidRPr="00BA0065">
        <w:rPr>
          <w:rFonts w:ascii="Times New Roman" w:eastAsia="Times New Roman" w:hAnsi="Times New Roman"/>
          <w:sz w:val="24"/>
          <w:szCs w:val="24"/>
          <w:lang w:val="en-GB"/>
        </w:rPr>
        <w:t xml:space="preserve"> that stays in the newsletter for two weeks.</w:t>
      </w:r>
      <w:r w:rsidRPr="00BA0065">
        <w:rPr>
          <w:rFonts w:ascii="Times New Roman" w:eastAsia="Times New Roman" w:hAnsi="Times New Roman"/>
          <w:sz w:val="24"/>
          <w:szCs w:val="24"/>
          <w:lang w:val="en-GB"/>
        </w:rPr>
        <w:t xml:space="preserve"> The second introduction, the candidates for Board positions, Members of Almanakcie and Lustrumcie are mentioned in the rigro agenda. </w:t>
      </w:r>
      <w:r w:rsidRPr="0094013B">
        <w:rPr>
          <w:rFonts w:ascii="Times New Roman" w:eastAsia="Times New Roman" w:hAnsi="Times New Roman"/>
          <w:sz w:val="24"/>
          <w:szCs w:val="24"/>
          <w:lang w:val="en-GB"/>
        </w:rPr>
        <w:t>They all have to present themselves orally in the rigro. For Board Members and Lustrumcie Members the voting election takes place after this introduction.</w:t>
      </w:r>
    </w:p>
    <w:p w14:paraId="365387BC"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Members of Almanakcie are mentioned in the rigro agenda once. They all have to present themselves orally in the rigro and asked is whether there are any objections.</w:t>
      </w:r>
    </w:p>
    <w:p w14:paraId="3D8AF689" w14:textId="77777777" w:rsidR="00BB487B" w:rsidRPr="0094013B" w:rsidRDefault="00BB487B" w:rsidP="00BB487B">
      <w:pPr>
        <w:numPr>
          <w:ilvl w:val="0"/>
          <w:numId w:val="10"/>
        </w:numPr>
        <w:tabs>
          <w:tab w:val="left" w:pos="580"/>
        </w:tabs>
        <w:spacing w:line="254" w:lineRule="auto"/>
        <w:ind w:left="580" w:hanging="575"/>
        <w:jc w:val="both"/>
        <w:rPr>
          <w:rFonts w:ascii="Times New Roman" w:eastAsia="Times New Roman" w:hAnsi="Times New Roman"/>
          <w:sz w:val="24"/>
          <w:szCs w:val="24"/>
          <w:lang w:val="en-GB"/>
        </w:rPr>
      </w:pPr>
      <w:bookmarkStart w:id="59" w:name="_Hlk158815645"/>
      <w:bookmarkEnd w:id="57"/>
      <w:r w:rsidRPr="0094013B">
        <w:rPr>
          <w:rFonts w:ascii="Times New Roman" w:eastAsia="Times New Roman" w:hAnsi="Times New Roman"/>
          <w:sz w:val="24"/>
          <w:szCs w:val="24"/>
          <w:lang w:val="en-GB"/>
        </w:rPr>
        <w:t xml:space="preserve">Members can submit written proposals that are in the interest of the Study association. These proposals must be submitted to the Board. A proposal can be submitted by the Board, a committee, the board of a sub-association, another entity, or at least seven Members. Proposals have to be handed over to the Board before Monday </w:t>
      </w:r>
      <w:commentRangeStart w:id="60"/>
      <w:r w:rsidRPr="0094013B">
        <w:rPr>
          <w:rFonts w:ascii="Times New Roman" w:eastAsia="Times New Roman" w:hAnsi="Times New Roman"/>
          <w:sz w:val="24"/>
          <w:szCs w:val="24"/>
          <w:lang w:val="en-GB"/>
        </w:rPr>
        <w:t>17.00 h</w:t>
      </w:r>
      <w:commentRangeEnd w:id="60"/>
      <w:r w:rsidR="00040AEE">
        <w:rPr>
          <w:rStyle w:val="Verwijzingopmerking"/>
        </w:rPr>
        <w:commentReference w:id="60"/>
      </w:r>
      <w:r w:rsidRPr="0094013B">
        <w:rPr>
          <w:rFonts w:ascii="Times New Roman" w:eastAsia="Times New Roman" w:hAnsi="Times New Roman"/>
          <w:sz w:val="24"/>
          <w:szCs w:val="24"/>
          <w:lang w:val="en-GB"/>
        </w:rPr>
        <w:t>, of the week prior to the rigro when the proposal must be presented. The proposal must be submitted as a signed proposal, written in English. In an emergency, where quick decisions are required, the applicable time limit may be shortened after conferring with the Board. The rigro can vote for a proposal, taking the voting protocol for proposals into account.</w:t>
      </w:r>
      <w:bookmarkEnd w:id="59"/>
    </w:p>
    <w:bookmarkEnd w:id="56"/>
    <w:p w14:paraId="1720CB4D" w14:textId="77777777" w:rsidR="00BB487B" w:rsidRPr="0094013B" w:rsidRDefault="00BB487B" w:rsidP="00BB487B">
      <w:pPr>
        <w:numPr>
          <w:ilvl w:val="0"/>
          <w:numId w:val="10"/>
        </w:numPr>
        <w:tabs>
          <w:tab w:val="left" w:pos="580"/>
        </w:tabs>
        <w:spacing w:line="0" w:lineRule="atLeast"/>
        <w:ind w:left="580"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voting protocol is as follows:</w:t>
      </w:r>
    </w:p>
    <w:p w14:paraId="6024012B" w14:textId="77777777" w:rsidR="00BB487B" w:rsidRPr="0094013B" w:rsidRDefault="00BB487B" w:rsidP="00BB487B">
      <w:pPr>
        <w:numPr>
          <w:ilvl w:val="1"/>
          <w:numId w:val="10"/>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Budgets and settlements;</w:t>
      </w:r>
    </w:p>
    <w:p w14:paraId="604DB14D" w14:textId="77777777" w:rsidR="00BB487B" w:rsidRPr="0094013B" w:rsidRDefault="00BB487B" w:rsidP="00BB487B">
      <w:pPr>
        <w:spacing w:line="13" w:lineRule="exact"/>
        <w:jc w:val="both"/>
        <w:rPr>
          <w:rFonts w:ascii="Symbol" w:eastAsia="Symbol" w:hAnsi="Symbol"/>
          <w:sz w:val="24"/>
          <w:szCs w:val="24"/>
          <w:lang w:val="en-GB"/>
        </w:rPr>
      </w:pPr>
    </w:p>
    <w:p w14:paraId="1F97B948" w14:textId="77777777" w:rsidR="00BB487B" w:rsidRPr="0094013B" w:rsidRDefault="00BB487B" w:rsidP="00BB487B">
      <w:pPr>
        <w:spacing w:line="239" w:lineRule="auto"/>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the case of a budget or settlement, the question will be asked if there are any objections to approving the budget or settlement with any changes. Objections must be well-founded. The Board assesses whether an objection is well-founded. An objection can be explained both in writing up to one hour before, and orally during a rigro. If at least three persons make a well-founded objection, the budget or settlement must be changed. The budget or settlement will be resubmitted for the next rigro. If the proposing party does not make any changes, a vote can be taken in the same rigro.</w:t>
      </w:r>
    </w:p>
    <w:p w14:paraId="1AABBEA0" w14:textId="77777777" w:rsidR="00BB487B" w:rsidRPr="0094013B" w:rsidRDefault="00BB487B" w:rsidP="00BB487B">
      <w:pPr>
        <w:spacing w:line="7" w:lineRule="exact"/>
        <w:jc w:val="both"/>
        <w:rPr>
          <w:rFonts w:ascii="Symbol" w:eastAsia="Symbol" w:hAnsi="Symbol"/>
          <w:sz w:val="24"/>
          <w:szCs w:val="24"/>
          <w:lang w:val="en-GB"/>
        </w:rPr>
      </w:pPr>
    </w:p>
    <w:p w14:paraId="49BCADD5" w14:textId="77777777" w:rsidR="00BB487B" w:rsidRPr="0094013B" w:rsidRDefault="00BB487B" w:rsidP="00BB487B">
      <w:pPr>
        <w:numPr>
          <w:ilvl w:val="1"/>
          <w:numId w:val="10"/>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Single Board candidate for a vacancy;</w:t>
      </w:r>
    </w:p>
    <w:p w14:paraId="66659693" w14:textId="77777777" w:rsidR="00BB487B" w:rsidRPr="0094013B" w:rsidRDefault="00BB487B" w:rsidP="00BB487B">
      <w:pPr>
        <w:spacing w:line="11" w:lineRule="exact"/>
        <w:jc w:val="both"/>
        <w:rPr>
          <w:rFonts w:ascii="Times New Roman" w:eastAsia="Times New Roman" w:hAnsi="Times New Roman"/>
          <w:sz w:val="24"/>
          <w:szCs w:val="24"/>
          <w:lang w:val="en-GB"/>
        </w:rPr>
      </w:pPr>
    </w:p>
    <w:p w14:paraId="624E6934" w14:textId="77777777" w:rsidR="00BB487B" w:rsidRPr="0094013B" w:rsidRDefault="00BB487B" w:rsidP="00BB487B">
      <w:pPr>
        <w:spacing w:line="233" w:lineRule="auto"/>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the event of an election of one Board Member, a written and anonymous vote will be taken. Voters for a vacancy can:</w:t>
      </w:r>
    </w:p>
    <w:p w14:paraId="7526EDFE"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71851E02" w14:textId="77777777" w:rsidR="00BB487B" w:rsidRPr="0094013B" w:rsidRDefault="00BB487B" w:rsidP="00BB487B">
      <w:pPr>
        <w:numPr>
          <w:ilvl w:val="0"/>
          <w:numId w:val="11"/>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vote for or against the candidate;</w:t>
      </w:r>
    </w:p>
    <w:p w14:paraId="1ADD32EE" w14:textId="77777777" w:rsidR="00BB487B" w:rsidRPr="0094013B" w:rsidRDefault="00BB487B" w:rsidP="00BB487B">
      <w:pPr>
        <w:spacing w:line="18" w:lineRule="exact"/>
        <w:jc w:val="both"/>
        <w:rPr>
          <w:rFonts w:ascii="Verdana" w:eastAsia="Verdana" w:hAnsi="Verdana"/>
          <w:sz w:val="24"/>
          <w:szCs w:val="24"/>
          <w:lang w:val="en-GB"/>
        </w:rPr>
      </w:pPr>
    </w:p>
    <w:p w14:paraId="32F7A635" w14:textId="77777777" w:rsidR="00BB487B" w:rsidRPr="0094013B" w:rsidRDefault="00BB487B" w:rsidP="00BB487B">
      <w:pPr>
        <w:numPr>
          <w:ilvl w:val="0"/>
          <w:numId w:val="11"/>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vote blank;</w:t>
      </w:r>
    </w:p>
    <w:p w14:paraId="61B01F9C" w14:textId="77777777" w:rsidR="00BB487B" w:rsidRPr="0094013B" w:rsidRDefault="00BB487B" w:rsidP="00BB487B">
      <w:pPr>
        <w:numPr>
          <w:ilvl w:val="0"/>
          <w:numId w:val="11"/>
        </w:numPr>
        <w:tabs>
          <w:tab w:val="left" w:pos="860"/>
        </w:tabs>
        <w:spacing w:line="237"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abstain from voting.</w:t>
      </w:r>
    </w:p>
    <w:p w14:paraId="3CB99424"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3674F535" w14:textId="77777777" w:rsidR="00BB487B" w:rsidRPr="0094013B" w:rsidRDefault="00BB487B" w:rsidP="00BB487B">
      <w:pPr>
        <w:spacing w:line="239" w:lineRule="auto"/>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Valid votes are all the votes cast on the candidate plus all blank votes. Abstentions do not count in determining the number of votes. Signing the ballot paper as well as making comments on the ballot paper will invalidate the vote. When the candidate receives at least fifty percent of the number of valid votes plus one in favour, the candidate will be appointed. When at least fifty percent of the number of valid votes plus one are against or at least fifty percent of the number of valid votes are blank, the candidate is not appointed and a new election will be organised for this position.</w:t>
      </w:r>
    </w:p>
    <w:p w14:paraId="3FEFBAB6" w14:textId="77777777" w:rsidR="00BB487B" w:rsidRPr="0094013B" w:rsidRDefault="00BB487B" w:rsidP="00BB487B">
      <w:pPr>
        <w:spacing w:line="242" w:lineRule="auto"/>
        <w:ind w:left="720" w:hanging="10"/>
        <w:jc w:val="both"/>
        <w:rPr>
          <w:rFonts w:ascii="Times New Roman" w:eastAsia="Times New Roman" w:hAnsi="Times New Roman"/>
          <w:sz w:val="24"/>
          <w:szCs w:val="24"/>
          <w:lang w:val="en-GB"/>
        </w:rPr>
      </w:pPr>
      <w:bookmarkStart w:id="61" w:name="page8"/>
      <w:bookmarkEnd w:id="61"/>
      <w:r w:rsidRPr="0094013B">
        <w:rPr>
          <w:rFonts w:ascii="Times New Roman" w:eastAsia="Times New Roman" w:hAnsi="Times New Roman"/>
          <w:sz w:val="24"/>
          <w:szCs w:val="24"/>
          <w:lang w:val="en-GB"/>
        </w:rPr>
        <w:t xml:space="preserve">If the candidate does not receive more than fifty percent of the number of valid votes plus one in favour, not more than fifty percent of the number of valid votes plus one against and also not at least fifty percent of the number of valid votes are blank, a second election round will be called for. This election follows the same procedure. If in the second election round the candidate does not receive more than fifty percent of the number of valid votes plus one in favour, not more than fifty percent of the number of valid votes plus one vote against and also not at least fifty percent of the number of valid votes are blank, a third election round is called for. This round it is not possible to vote blank. If there is no conclusive decision, i.e. there is no majority of valid votes neither in favour nor against the candidate, the election is carried over to the next rigro. </w:t>
      </w:r>
      <w:r w:rsidRPr="0094013B">
        <w:rPr>
          <w:rFonts w:ascii="Times New Roman" w:eastAsia="Times New Roman" w:hAnsi="Times New Roman"/>
          <w:sz w:val="24"/>
          <w:szCs w:val="24"/>
          <w:lang w:val="en-GB"/>
        </w:rPr>
        <w:lastRenderedPageBreak/>
        <w:t>If the votes are still inconclusive, the candidate is not appointed and a new election will be organised for the position.</w:t>
      </w:r>
    </w:p>
    <w:p w14:paraId="6ADAA464" w14:textId="77777777" w:rsidR="00BB487B" w:rsidRPr="0094013B" w:rsidRDefault="00BB487B" w:rsidP="00BB487B">
      <w:pPr>
        <w:spacing w:line="6" w:lineRule="exact"/>
        <w:jc w:val="both"/>
        <w:rPr>
          <w:rFonts w:ascii="Times New Roman" w:eastAsia="Times New Roman" w:hAnsi="Times New Roman"/>
          <w:sz w:val="24"/>
          <w:szCs w:val="24"/>
          <w:lang w:val="en-GB"/>
        </w:rPr>
      </w:pPr>
    </w:p>
    <w:p w14:paraId="60E18D15" w14:textId="77777777" w:rsidR="00BB487B" w:rsidRPr="0094013B" w:rsidRDefault="00BB487B" w:rsidP="00BB487B">
      <w:pPr>
        <w:numPr>
          <w:ilvl w:val="1"/>
          <w:numId w:val="10"/>
        </w:numPr>
        <w:tabs>
          <w:tab w:val="left" w:pos="740"/>
        </w:tabs>
        <w:spacing w:line="0" w:lineRule="atLeast"/>
        <w:ind w:left="740" w:hanging="168"/>
        <w:jc w:val="both"/>
        <w:rPr>
          <w:rFonts w:ascii="Symbol" w:eastAsia="Symbol" w:hAnsi="Symbol"/>
          <w:sz w:val="24"/>
          <w:szCs w:val="24"/>
          <w:lang w:val="en-GB"/>
        </w:rPr>
      </w:pPr>
      <w:r w:rsidRPr="0094013B">
        <w:rPr>
          <w:rFonts w:ascii="Times New Roman" w:eastAsia="Times New Roman" w:hAnsi="Times New Roman"/>
          <w:sz w:val="24"/>
          <w:szCs w:val="24"/>
          <w:lang w:val="en-GB"/>
        </w:rPr>
        <w:t>Multiple Board candidates for a vacancy;</w:t>
      </w:r>
    </w:p>
    <w:p w14:paraId="47EE491A" w14:textId="77777777" w:rsidR="00BB487B" w:rsidRPr="0094013B" w:rsidRDefault="00BB487B" w:rsidP="00BB487B">
      <w:pPr>
        <w:spacing w:line="13" w:lineRule="exact"/>
        <w:jc w:val="both"/>
        <w:rPr>
          <w:rFonts w:ascii="Symbol" w:eastAsia="Symbol" w:hAnsi="Symbol"/>
          <w:sz w:val="24"/>
          <w:szCs w:val="24"/>
          <w:lang w:val="en-GB"/>
        </w:rPr>
      </w:pPr>
    </w:p>
    <w:p w14:paraId="1B77488F" w14:textId="77777777" w:rsidR="00BB487B" w:rsidRPr="0094013B" w:rsidRDefault="00BB487B" w:rsidP="00BB487B">
      <w:pPr>
        <w:spacing w:line="0" w:lineRule="atLeast"/>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the event of an election of a Board Member, a written and anonymous vote will be taken. Voters for a vacancy can:</w:t>
      </w:r>
    </w:p>
    <w:p w14:paraId="4A274ED2" w14:textId="77777777" w:rsidR="00BB487B" w:rsidRPr="0094013B" w:rsidRDefault="00BB487B" w:rsidP="00BB487B">
      <w:pPr>
        <w:spacing w:line="2" w:lineRule="exact"/>
        <w:jc w:val="both"/>
        <w:rPr>
          <w:rFonts w:ascii="Symbol" w:eastAsia="Symbol" w:hAnsi="Symbol"/>
          <w:sz w:val="24"/>
          <w:szCs w:val="24"/>
          <w:lang w:val="en-GB"/>
        </w:rPr>
      </w:pPr>
    </w:p>
    <w:p w14:paraId="6107A2F5" w14:textId="77777777" w:rsidR="00BB487B" w:rsidRPr="0094013B" w:rsidRDefault="00BB487B" w:rsidP="00BB487B">
      <w:pPr>
        <w:numPr>
          <w:ilvl w:val="1"/>
          <w:numId w:val="12"/>
        </w:numPr>
        <w:tabs>
          <w:tab w:val="left" w:pos="860"/>
        </w:tabs>
        <w:spacing w:line="0" w:lineRule="atLeast"/>
        <w:ind w:left="860" w:hanging="135"/>
        <w:jc w:val="both"/>
        <w:rPr>
          <w:rFonts w:ascii="Verdana" w:eastAsia="Verdana" w:hAnsi="Verdana"/>
          <w:sz w:val="24"/>
          <w:szCs w:val="24"/>
          <w:lang w:val="en-GB"/>
        </w:rPr>
      </w:pPr>
      <w:r w:rsidRPr="0094013B">
        <w:rPr>
          <w:rFonts w:ascii="Times New Roman" w:eastAsia="Times New Roman" w:hAnsi="Times New Roman"/>
          <w:sz w:val="24"/>
          <w:szCs w:val="24"/>
          <w:lang w:val="en-GB"/>
        </w:rPr>
        <w:t>vote on one of the candidates;</w:t>
      </w:r>
    </w:p>
    <w:p w14:paraId="7D037495" w14:textId="77777777" w:rsidR="00BB487B" w:rsidRPr="0094013B" w:rsidRDefault="00BB487B" w:rsidP="00BB487B">
      <w:pPr>
        <w:numPr>
          <w:ilvl w:val="1"/>
          <w:numId w:val="12"/>
        </w:numPr>
        <w:tabs>
          <w:tab w:val="left" w:pos="860"/>
        </w:tabs>
        <w:spacing w:line="0" w:lineRule="atLeast"/>
        <w:ind w:left="860" w:hanging="135"/>
        <w:jc w:val="both"/>
        <w:rPr>
          <w:rFonts w:ascii="Verdana" w:eastAsia="Verdana" w:hAnsi="Verdana"/>
          <w:sz w:val="24"/>
          <w:szCs w:val="24"/>
          <w:lang w:val="en-GB"/>
        </w:rPr>
      </w:pPr>
      <w:r w:rsidRPr="0094013B">
        <w:rPr>
          <w:rFonts w:ascii="Times New Roman" w:eastAsia="Times New Roman" w:hAnsi="Times New Roman"/>
          <w:sz w:val="24"/>
          <w:szCs w:val="24"/>
          <w:lang w:val="en-GB"/>
        </w:rPr>
        <w:t>vote against all candidates;</w:t>
      </w:r>
    </w:p>
    <w:p w14:paraId="089C6155" w14:textId="77777777" w:rsidR="00BB487B" w:rsidRPr="0094013B" w:rsidRDefault="00BB487B" w:rsidP="00BB487B">
      <w:pPr>
        <w:numPr>
          <w:ilvl w:val="1"/>
          <w:numId w:val="12"/>
        </w:numPr>
        <w:tabs>
          <w:tab w:val="left" w:pos="860"/>
        </w:tabs>
        <w:spacing w:line="0" w:lineRule="atLeast"/>
        <w:ind w:left="860" w:hanging="135"/>
        <w:jc w:val="both"/>
        <w:rPr>
          <w:rFonts w:ascii="Verdana" w:eastAsia="Verdana" w:hAnsi="Verdana"/>
          <w:sz w:val="24"/>
          <w:szCs w:val="24"/>
          <w:lang w:val="en-GB"/>
        </w:rPr>
      </w:pPr>
      <w:r w:rsidRPr="0094013B">
        <w:rPr>
          <w:rFonts w:ascii="Times New Roman" w:eastAsia="Times New Roman" w:hAnsi="Times New Roman"/>
          <w:sz w:val="24"/>
          <w:szCs w:val="24"/>
          <w:lang w:val="en-GB"/>
        </w:rPr>
        <w:t>vote blank;</w:t>
      </w:r>
    </w:p>
    <w:p w14:paraId="724EAE40" w14:textId="77777777" w:rsidR="00BB487B" w:rsidRPr="0094013B" w:rsidRDefault="00BB487B" w:rsidP="00BB487B">
      <w:pPr>
        <w:numPr>
          <w:ilvl w:val="1"/>
          <w:numId w:val="12"/>
        </w:numPr>
        <w:tabs>
          <w:tab w:val="left" w:pos="860"/>
        </w:tabs>
        <w:spacing w:line="0" w:lineRule="atLeast"/>
        <w:ind w:left="860" w:hanging="135"/>
        <w:jc w:val="both"/>
        <w:rPr>
          <w:rFonts w:ascii="Verdana" w:eastAsia="Verdana" w:hAnsi="Verdana"/>
          <w:sz w:val="24"/>
          <w:szCs w:val="24"/>
          <w:lang w:val="en-GB"/>
        </w:rPr>
      </w:pPr>
      <w:r w:rsidRPr="0094013B">
        <w:rPr>
          <w:rFonts w:ascii="Times New Roman" w:eastAsia="Times New Roman" w:hAnsi="Times New Roman"/>
          <w:sz w:val="24"/>
          <w:szCs w:val="24"/>
          <w:lang w:val="en-GB"/>
        </w:rPr>
        <w:t>abstain from voting.</w:t>
      </w:r>
    </w:p>
    <w:p w14:paraId="4F7FCC2E" w14:textId="77777777" w:rsidR="00BB487B" w:rsidRPr="0094013B" w:rsidRDefault="00BB487B" w:rsidP="00BB487B">
      <w:pPr>
        <w:spacing w:line="0" w:lineRule="atLeast"/>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Valid votes are all the votes cast on the candidates plus all blank votes. Abstentions do not count in determining the number of votes. Signing the ballot paper as well as making comments on the ballot paper will invalidate the vote.</w:t>
      </w:r>
    </w:p>
    <w:p w14:paraId="74C8CF28" w14:textId="77777777" w:rsidR="00BB487B" w:rsidRPr="0094013B" w:rsidRDefault="00BB487B" w:rsidP="00BB487B">
      <w:pPr>
        <w:spacing w:line="239" w:lineRule="auto"/>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candidate who receives at least fifty percent plus one of the number of valid votes in favour will be appointed. If at least fifty percent of the number of valid votes is blank or if at least fifty percent of the number of valid votes is against, plus one vote against all candidates, none of the candidates will take place on the Board and a new election will be organised for the position.</w:t>
      </w:r>
    </w:p>
    <w:p w14:paraId="56C0388D"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27465F5A" w14:textId="77777777" w:rsidR="00BB487B" w:rsidRPr="0094013B" w:rsidRDefault="00BB487B" w:rsidP="00BB487B">
      <w:pPr>
        <w:spacing w:line="0" w:lineRule="atLeast"/>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If none of the candidates has received more than fifty percent of the number of valid votes plus one in favour, nor at least fifty percent blank votes has been cast, a second round of voting will take place between the two candidates who received the most votes in the first round. This election follows the same procedure. If none of the candidates receives more than fifty percent of the number of valid votes plus one in favour and not at least fifty percent of blank votes has been received in the second round, a third round of voting will take place between these two candidates. Now, however, it is not possible to vote blank. If there is no conclusive decision, i.e. there is no majority of valid votes in favour for either candidates, the election is carried over to the next rigro. If the votes are still inconclusive, no candidate is appointed and a new election will be organised for the position.</w:t>
      </w:r>
    </w:p>
    <w:p w14:paraId="51C4C946" w14:textId="77777777" w:rsidR="00BB487B" w:rsidRPr="0094013B" w:rsidRDefault="00BB487B" w:rsidP="00BB487B">
      <w:pPr>
        <w:numPr>
          <w:ilvl w:val="1"/>
          <w:numId w:val="10"/>
        </w:numPr>
        <w:tabs>
          <w:tab w:val="left" w:pos="900"/>
        </w:tabs>
        <w:spacing w:line="0" w:lineRule="atLeast"/>
        <w:ind w:left="900" w:hanging="1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Proposals and other matters;</w:t>
      </w:r>
    </w:p>
    <w:p w14:paraId="056A6A82"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5E84BC2A" w14:textId="77777777" w:rsidR="00BB487B" w:rsidRPr="0094013B" w:rsidRDefault="00BB487B" w:rsidP="00BB487B">
      <w:pPr>
        <w:spacing w:line="0" w:lineRule="atLeast"/>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the case of a proposal or other matters, it will be asked if there are any objections to approve the proposal or other matters with any changes. Objections should be well-founded. The Board assesses whether an objection is well-founded. An objection can be explained both in writing up to one hour before, and orally during a rigro. When at least three persons make a well-founded objection, a vote is taken whether the proposing party of the proposal or other matters can decide to withdraw the proposal or other matter and to amend it. Votes on a proposal or other matters take place by hand raising, unless the Board decides otherwise or at least three people in the rigro request a written vote. The ballot starts with the question whether there are objections, voting takes place through show of hands. With at least three objections, the voting will take place during the next rigro through written votes.</w:t>
      </w:r>
    </w:p>
    <w:p w14:paraId="25338747" w14:textId="77777777" w:rsidR="00BB487B" w:rsidRPr="0094013B" w:rsidRDefault="00BB487B" w:rsidP="00BB487B">
      <w:pPr>
        <w:spacing w:line="241" w:lineRule="auto"/>
        <w:ind w:left="720"/>
        <w:jc w:val="both"/>
        <w:rPr>
          <w:rFonts w:ascii="Times New Roman" w:eastAsia="Times New Roman" w:hAnsi="Times New Roman"/>
          <w:sz w:val="24"/>
          <w:szCs w:val="24"/>
          <w:lang w:val="en-GB"/>
        </w:rPr>
      </w:pPr>
      <w:bookmarkStart w:id="62" w:name="page9"/>
      <w:bookmarkEnd w:id="62"/>
      <w:r w:rsidRPr="0094013B">
        <w:rPr>
          <w:rFonts w:ascii="Times New Roman" w:eastAsia="Times New Roman" w:hAnsi="Times New Roman"/>
          <w:sz w:val="24"/>
          <w:szCs w:val="24"/>
          <w:lang w:val="en-GB"/>
        </w:rPr>
        <w:t>When a vote is made by show of hands, a proposal or other matter is adopted if it receives at least fifty percent of the number of valid votes for, plus one vote for. If decisions on a proposal or other matters are taken without a vote, the quorum for an election does not have to be achieved. In case of an inconclusive vote, there is no majority of valid votes either in favour or against the proposal. In that case a proposal or other matter is carried over to the next rigro. If the vote ties again, a proposal or other matter will be rejected. If a decision in the short term, i.e. before the next rigro, is necessary, a proposal or other matter can be regarded as rejected after the first time. When a written election for a proposal or other matters takes place, the voting is anonymous. The voters for a proposal or other matters can:</w:t>
      </w:r>
    </w:p>
    <w:p w14:paraId="44D97779" w14:textId="77777777" w:rsidR="00BB487B" w:rsidRPr="0094013B" w:rsidRDefault="00BB487B" w:rsidP="00BB487B">
      <w:pPr>
        <w:spacing w:line="8" w:lineRule="exact"/>
        <w:jc w:val="both"/>
        <w:rPr>
          <w:rFonts w:ascii="Times New Roman" w:eastAsia="Times New Roman" w:hAnsi="Times New Roman"/>
          <w:sz w:val="24"/>
          <w:szCs w:val="24"/>
          <w:lang w:val="en-GB"/>
        </w:rPr>
      </w:pPr>
    </w:p>
    <w:p w14:paraId="65C93E23" w14:textId="77777777" w:rsidR="00BB487B" w:rsidRPr="0094013B" w:rsidRDefault="00BB487B" w:rsidP="00BB487B">
      <w:pPr>
        <w:numPr>
          <w:ilvl w:val="0"/>
          <w:numId w:val="13"/>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lastRenderedPageBreak/>
        <w:t>vote for or against the proposal or other matters;</w:t>
      </w:r>
    </w:p>
    <w:p w14:paraId="7461B51B" w14:textId="77777777" w:rsidR="00BB487B" w:rsidRPr="0094013B" w:rsidRDefault="00BB487B" w:rsidP="00BB487B">
      <w:pPr>
        <w:spacing w:line="18" w:lineRule="exact"/>
        <w:jc w:val="both"/>
        <w:rPr>
          <w:rFonts w:ascii="Verdana" w:eastAsia="Verdana" w:hAnsi="Verdana"/>
          <w:sz w:val="24"/>
          <w:szCs w:val="24"/>
          <w:lang w:val="en-GB"/>
        </w:rPr>
      </w:pPr>
    </w:p>
    <w:p w14:paraId="636DB854" w14:textId="77777777" w:rsidR="00BB487B" w:rsidRPr="0094013B" w:rsidRDefault="00BB487B" w:rsidP="00BB487B">
      <w:pPr>
        <w:numPr>
          <w:ilvl w:val="0"/>
          <w:numId w:val="13"/>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vote blank;</w:t>
      </w:r>
    </w:p>
    <w:p w14:paraId="03456189" w14:textId="77777777" w:rsidR="00BB487B" w:rsidRPr="0094013B" w:rsidRDefault="00BB487B" w:rsidP="00BB487B">
      <w:pPr>
        <w:numPr>
          <w:ilvl w:val="0"/>
          <w:numId w:val="13"/>
        </w:numPr>
        <w:tabs>
          <w:tab w:val="left" w:pos="860"/>
        </w:tabs>
        <w:spacing w:line="237"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abstain from voting.</w:t>
      </w:r>
    </w:p>
    <w:p w14:paraId="17BB7148"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0CF58697" w14:textId="77777777" w:rsidR="00BB487B" w:rsidRPr="0094013B" w:rsidRDefault="00BB487B" w:rsidP="00BB487B">
      <w:pPr>
        <w:spacing w:line="239" w:lineRule="auto"/>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Valid votes are all the votes that appear on the proposal or other matter plus all blank votes. Abstentions do not count in determining the number of votes. Signing the ballot paper as well as making comments on the ballot paper will invalidate the vote.</w:t>
      </w:r>
    </w:p>
    <w:p w14:paraId="42391883"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236E2246" w14:textId="77777777" w:rsidR="00BB487B" w:rsidRPr="0094013B" w:rsidRDefault="00BB487B" w:rsidP="00BB487B">
      <w:pPr>
        <w:spacing w:line="0" w:lineRule="atLeast"/>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the proposal or other matter receives at least fifty percent of the number of valid votes plus one vote in favour, the proposal or other matter will be adopted. When at least fifty percent of the number of valid votes plus one vote are against the proposal or other matter, or at least fifty percent of the number of valid votes are blank, the proposal or other matter will be rejected. If the proposal or other matter does not receive more than fifty percent of the number of valid votes plus one in favour, not more than fifty percent of the number of valid votes plus one against and also not at least fifty percent of the number of valid votes is blank, a second election round occurs. This election follows the same procedure. If in the second election round the proposal or other matter does not receive more than fifty percent of the number of valid votes plus one vote in favour, not more than fifty percent of the number of valid votes plus one against and also not at least fifty percent of the number of valid votes is blank, a third election round occurs. Now, however, it is not possible to vote blank. If there is no conclusive decision, i.e. there is no majority of valid votes in favour or against the matter, the voting is carried over to the next rigro. If the votes are still inconclusive, the matter is not decided and a new election will be organised for the proposal or other matter.</w:t>
      </w:r>
    </w:p>
    <w:p w14:paraId="5325923F" w14:textId="77777777" w:rsidR="00BB487B" w:rsidRPr="0094013B" w:rsidRDefault="00BB487B" w:rsidP="00BB487B">
      <w:pPr>
        <w:numPr>
          <w:ilvl w:val="1"/>
          <w:numId w:val="10"/>
        </w:numPr>
        <w:tabs>
          <w:tab w:val="left" w:pos="900"/>
        </w:tabs>
        <w:spacing w:line="0" w:lineRule="atLeast"/>
        <w:ind w:left="900" w:hanging="186"/>
        <w:jc w:val="both"/>
        <w:rPr>
          <w:rFonts w:ascii="Symbol" w:eastAsia="Symbol" w:hAnsi="Symbol"/>
          <w:sz w:val="24"/>
          <w:szCs w:val="24"/>
          <w:lang w:val="en-GB"/>
        </w:rPr>
      </w:pPr>
      <w:r w:rsidRPr="0094013B">
        <w:rPr>
          <w:rFonts w:ascii="Times New Roman" w:eastAsia="Times New Roman" w:hAnsi="Times New Roman"/>
          <w:sz w:val="24"/>
          <w:szCs w:val="24"/>
          <w:lang w:val="en-GB"/>
        </w:rPr>
        <w:t>Multiple options at proposals or other matters;</w:t>
      </w:r>
    </w:p>
    <w:p w14:paraId="63686B47" w14:textId="77777777" w:rsidR="00BB487B" w:rsidRPr="0094013B" w:rsidRDefault="00BB487B" w:rsidP="00BB487B">
      <w:pPr>
        <w:spacing w:line="232" w:lineRule="auto"/>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the event of an election of a proposal or other matter with multiple options, a written and anonymous vote will be made. Voters for any proposal or other matter can:</w:t>
      </w:r>
    </w:p>
    <w:p w14:paraId="37E86E51"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6ADCE600" w14:textId="77777777" w:rsidR="00BB487B" w:rsidRPr="0094013B" w:rsidRDefault="00BB487B" w:rsidP="00BB487B">
      <w:pPr>
        <w:numPr>
          <w:ilvl w:val="0"/>
          <w:numId w:val="14"/>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vote on one of the options;</w:t>
      </w:r>
    </w:p>
    <w:p w14:paraId="37708044" w14:textId="77777777" w:rsidR="00BB487B" w:rsidRPr="0094013B" w:rsidRDefault="00BB487B" w:rsidP="00BB487B">
      <w:pPr>
        <w:spacing w:line="18" w:lineRule="exact"/>
        <w:jc w:val="both"/>
        <w:rPr>
          <w:rFonts w:ascii="Verdana" w:eastAsia="Verdana" w:hAnsi="Verdana"/>
          <w:sz w:val="24"/>
          <w:szCs w:val="24"/>
          <w:lang w:val="en-GB"/>
        </w:rPr>
      </w:pPr>
    </w:p>
    <w:p w14:paraId="71F58AB0" w14:textId="77777777" w:rsidR="00BB487B" w:rsidRPr="0094013B" w:rsidRDefault="00BB487B" w:rsidP="00BB487B">
      <w:pPr>
        <w:numPr>
          <w:ilvl w:val="0"/>
          <w:numId w:val="14"/>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vote against all the options;</w:t>
      </w:r>
    </w:p>
    <w:p w14:paraId="73D687E8" w14:textId="77777777" w:rsidR="00BB487B" w:rsidRPr="0094013B" w:rsidRDefault="00BB487B" w:rsidP="00BB487B">
      <w:pPr>
        <w:numPr>
          <w:ilvl w:val="0"/>
          <w:numId w:val="14"/>
        </w:numPr>
        <w:tabs>
          <w:tab w:val="left" w:pos="860"/>
        </w:tabs>
        <w:spacing w:line="0" w:lineRule="atLeast"/>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vote blank;</w:t>
      </w:r>
    </w:p>
    <w:p w14:paraId="0828C6CC" w14:textId="77777777" w:rsidR="00BB487B" w:rsidRPr="0094013B" w:rsidRDefault="00BB487B" w:rsidP="00BB487B">
      <w:pPr>
        <w:spacing w:line="4" w:lineRule="exact"/>
        <w:jc w:val="both"/>
        <w:rPr>
          <w:rFonts w:ascii="Verdana" w:eastAsia="Verdana" w:hAnsi="Verdana"/>
          <w:sz w:val="24"/>
          <w:szCs w:val="24"/>
          <w:lang w:val="en-GB"/>
        </w:rPr>
      </w:pPr>
    </w:p>
    <w:p w14:paraId="1F5F28CC" w14:textId="77777777" w:rsidR="00BB487B" w:rsidRPr="0094013B" w:rsidRDefault="00BB487B" w:rsidP="00BB487B">
      <w:pPr>
        <w:numPr>
          <w:ilvl w:val="0"/>
          <w:numId w:val="14"/>
        </w:numPr>
        <w:tabs>
          <w:tab w:val="left" w:pos="860"/>
        </w:tabs>
        <w:spacing w:line="237" w:lineRule="auto"/>
        <w:ind w:left="860" w:hanging="146"/>
        <w:jc w:val="both"/>
        <w:rPr>
          <w:rFonts w:ascii="Verdana" w:eastAsia="Verdana" w:hAnsi="Verdana"/>
          <w:sz w:val="24"/>
          <w:szCs w:val="24"/>
          <w:lang w:val="en-GB"/>
        </w:rPr>
      </w:pPr>
      <w:r w:rsidRPr="0094013B">
        <w:rPr>
          <w:rFonts w:ascii="Times New Roman" w:eastAsia="Times New Roman" w:hAnsi="Times New Roman"/>
          <w:sz w:val="24"/>
          <w:szCs w:val="24"/>
          <w:lang w:val="en-GB"/>
        </w:rPr>
        <w:t>abstain from voting.</w:t>
      </w:r>
    </w:p>
    <w:p w14:paraId="20ACE5CA"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23F83B65" w14:textId="77777777" w:rsidR="00BB487B" w:rsidRPr="0094013B" w:rsidRDefault="00BB487B" w:rsidP="00BB487B">
      <w:pPr>
        <w:spacing w:line="239" w:lineRule="auto"/>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Valid votes are all the votes cast on the options plus all blank votes. Abstentions do not count in determining the number of votes. Signing the ballot paper as well as making comments on the ballot paper will invalidate the vote. The option that receives at least fifty percent of the number of valid votes plus one vote is assumed. If at least fifty percent of the number of valid votes is blank, none of the options is chosen and if necessary a new proposal is written.</w:t>
      </w:r>
    </w:p>
    <w:p w14:paraId="050B5056" w14:textId="77777777" w:rsidR="00BB487B" w:rsidRPr="0094013B" w:rsidRDefault="00BB487B" w:rsidP="00BB487B">
      <w:pPr>
        <w:spacing w:line="4" w:lineRule="exact"/>
        <w:jc w:val="both"/>
        <w:rPr>
          <w:rFonts w:ascii="Times New Roman" w:eastAsia="Times New Roman" w:hAnsi="Times New Roman"/>
          <w:sz w:val="24"/>
          <w:szCs w:val="24"/>
          <w:lang w:val="en-GB"/>
        </w:rPr>
      </w:pPr>
    </w:p>
    <w:p w14:paraId="1E15A107" w14:textId="77777777" w:rsidR="00BB487B" w:rsidRPr="0094013B" w:rsidRDefault="00BB487B" w:rsidP="00BB487B">
      <w:pPr>
        <w:spacing w:line="0" w:lineRule="atLeast"/>
        <w:ind w:left="720" w:hanging="1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If none of the options has received more than fifty percent of the number of valid votes plus one vote and also not at least fifty percent blank votes have been received, a second round of voting will take place between the two options that received the most votes in the first round. This election follows the same procedure. If neither of the</w:t>
      </w:r>
      <w:bookmarkStart w:id="63" w:name="page10"/>
      <w:bookmarkEnd w:id="63"/>
      <w:r w:rsidRPr="0094013B">
        <w:rPr>
          <w:rFonts w:ascii="Times New Roman" w:eastAsia="Times New Roman" w:hAnsi="Times New Roman"/>
          <w:sz w:val="24"/>
          <w:szCs w:val="24"/>
          <w:lang w:val="en-GB"/>
        </w:rPr>
        <w:t xml:space="preserve"> options received more than fifty percent of the number of valid votes, plus one vote in the second round nor received a minimum of fifty percent of blank votes, a third round of voting will take place between these two options. Now, however, it is not possible to vote blank. If there is no conclusive decision, i.e. there is no majority of valid votes in favour or against the options, the voting is carried over to the next rigro. If the votes are still not conclusive, the options are not decided and, if necessary, a new proposal will be written for the adjusted options.</w:t>
      </w:r>
    </w:p>
    <w:p w14:paraId="3ECF3C58"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2F4ADBA7"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all cases, voting by proxy is possible. The voter must inform the Board in writing, i.e. by email. This message must include:</w:t>
      </w:r>
    </w:p>
    <w:p w14:paraId="65D96DC8" w14:textId="77777777" w:rsidR="00BB487B" w:rsidRPr="0094013B" w:rsidRDefault="00BB487B" w:rsidP="00BB487B">
      <w:pPr>
        <w:numPr>
          <w:ilvl w:val="1"/>
          <w:numId w:val="10"/>
        </w:numPr>
        <w:tabs>
          <w:tab w:val="left" w:pos="700"/>
        </w:tabs>
        <w:spacing w:line="0" w:lineRule="atLeast"/>
        <w:ind w:left="700" w:hanging="12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proxy;</w:t>
      </w:r>
    </w:p>
    <w:p w14:paraId="615582DF" w14:textId="77777777" w:rsidR="00BB487B" w:rsidRPr="0094013B" w:rsidRDefault="00BB487B" w:rsidP="00BB487B">
      <w:pPr>
        <w:numPr>
          <w:ilvl w:val="1"/>
          <w:numId w:val="10"/>
        </w:numPr>
        <w:tabs>
          <w:tab w:val="left" w:pos="700"/>
        </w:tabs>
        <w:spacing w:line="0" w:lineRule="atLeast"/>
        <w:ind w:left="700" w:hanging="12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The name of the person authorised to vote.</w:t>
      </w:r>
    </w:p>
    <w:p w14:paraId="288A9076" w14:textId="77777777" w:rsidR="00BB487B" w:rsidRPr="0094013B" w:rsidRDefault="00BB487B" w:rsidP="00BB487B">
      <w:pPr>
        <w:spacing w:line="250" w:lineRule="auto"/>
        <w:ind w:left="580" w:hanging="8"/>
        <w:jc w:val="both"/>
        <w:rPr>
          <w:rFonts w:ascii="Times New Roman" w:eastAsia="Times New Roman" w:hAnsi="Times New Roman"/>
          <w:sz w:val="24"/>
          <w:szCs w:val="24"/>
          <w:lang w:val="en-GB"/>
        </w:rPr>
      </w:pPr>
      <w:bookmarkStart w:id="64" w:name="_Hlk97200449"/>
      <w:r w:rsidRPr="0094013B">
        <w:rPr>
          <w:rFonts w:ascii="Times New Roman" w:eastAsia="Times New Roman" w:hAnsi="Times New Roman"/>
          <w:sz w:val="24"/>
          <w:szCs w:val="24"/>
          <w:lang w:val="en-GB"/>
        </w:rPr>
        <w:t>An authorised person may have only one proxy. A proxy must be submitted to the Board at least one hour before the rigro, where the voting will take place, starts.</w:t>
      </w:r>
      <w:bookmarkEnd w:id="64"/>
      <w:r w:rsidRPr="0094013B">
        <w:rPr>
          <w:rFonts w:ascii="Times New Roman" w:eastAsia="Times New Roman" w:hAnsi="Times New Roman"/>
          <w:sz w:val="24"/>
          <w:szCs w:val="24"/>
          <w:lang w:val="en-GB"/>
        </w:rPr>
        <w:t xml:space="preserve"> A proxy is valid for the first rigro after submitting the proxy, unless otherwise specified in the proxy. </w:t>
      </w:r>
      <w:bookmarkStart w:id="65" w:name="_Hlk97200595"/>
      <w:r w:rsidRPr="0094013B">
        <w:rPr>
          <w:rFonts w:ascii="Times New Roman" w:eastAsia="Times New Roman" w:hAnsi="Times New Roman"/>
          <w:sz w:val="24"/>
          <w:szCs w:val="24"/>
          <w:lang w:val="en-GB"/>
        </w:rPr>
        <w:t>A proxy is not an additional Member to reach the quorum.</w:t>
      </w:r>
      <w:bookmarkEnd w:id="65"/>
      <w:r w:rsidRPr="0094013B">
        <w:rPr>
          <w:rFonts w:ascii="Times New Roman" w:eastAsia="Times New Roman" w:hAnsi="Times New Roman"/>
          <w:sz w:val="24"/>
          <w:szCs w:val="24"/>
          <w:lang w:val="en-GB"/>
        </w:rPr>
        <w:t xml:space="preserve"> </w:t>
      </w:r>
    </w:p>
    <w:p w14:paraId="66D4C479"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0B824C59" w14:textId="0DDBED3D"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bookmarkStart w:id="66" w:name="_Hlk97200656"/>
      <w:commentRangeStart w:id="67"/>
      <w:r w:rsidRPr="0094013B">
        <w:rPr>
          <w:rFonts w:ascii="Times New Roman" w:eastAsia="Times New Roman" w:hAnsi="Times New Roman"/>
          <w:sz w:val="24"/>
          <w:szCs w:val="24"/>
          <w:lang w:val="en-GB"/>
        </w:rPr>
        <w:t xml:space="preserve">Board </w:t>
      </w:r>
      <w:r w:rsidRPr="0066474B">
        <w:rPr>
          <w:rFonts w:ascii="Times New Roman" w:eastAsia="Times New Roman" w:hAnsi="Times New Roman"/>
          <w:sz w:val="24"/>
          <w:szCs w:val="24"/>
          <w:lang w:val="en-GB"/>
        </w:rPr>
        <w:t>members of sub-associations,</w:t>
      </w:r>
      <w:r w:rsidRPr="0094013B">
        <w:rPr>
          <w:rFonts w:ascii="Times New Roman" w:eastAsia="Times New Roman" w:hAnsi="Times New Roman"/>
          <w:sz w:val="24"/>
          <w:szCs w:val="24"/>
          <w:lang w:val="en-GB"/>
        </w:rPr>
        <w:t xml:space="preserve"> </w:t>
      </w:r>
      <w:commentRangeEnd w:id="67"/>
      <w:r w:rsidR="00087087">
        <w:rPr>
          <w:rStyle w:val="Verwijzingopmerking"/>
        </w:rPr>
        <w:commentReference w:id="67"/>
      </w:r>
      <w:r w:rsidRPr="0094013B">
        <w:rPr>
          <w:rFonts w:ascii="Times New Roman" w:eastAsia="Times New Roman" w:hAnsi="Times New Roman"/>
          <w:sz w:val="24"/>
          <w:szCs w:val="24"/>
          <w:lang w:val="en-GB"/>
        </w:rPr>
        <w:t>wh</w:t>
      </w:r>
      <w:r w:rsidR="0066474B">
        <w:rPr>
          <w:rFonts w:ascii="Times New Roman" w:eastAsia="Times New Roman" w:hAnsi="Times New Roman"/>
          <w:sz w:val="24"/>
          <w:szCs w:val="24"/>
          <w:lang w:val="en-GB"/>
        </w:rPr>
        <w:t xml:space="preserve">o </w:t>
      </w:r>
      <w:r w:rsidRPr="0094013B">
        <w:rPr>
          <w:rFonts w:ascii="Times New Roman" w:eastAsia="Times New Roman" w:hAnsi="Times New Roman"/>
          <w:sz w:val="24"/>
          <w:szCs w:val="24"/>
          <w:lang w:val="en-GB"/>
        </w:rPr>
        <w:t xml:space="preserve">are not a </w:t>
      </w:r>
      <w:r w:rsidR="0066474B">
        <w:rPr>
          <w:rFonts w:ascii="Times New Roman" w:eastAsia="Times New Roman" w:hAnsi="Times New Roman"/>
          <w:sz w:val="24"/>
          <w:szCs w:val="24"/>
          <w:lang w:val="en-GB"/>
        </w:rPr>
        <w:t>m</w:t>
      </w:r>
      <w:r w:rsidRPr="0094013B">
        <w:rPr>
          <w:rFonts w:ascii="Times New Roman" w:eastAsia="Times New Roman" w:hAnsi="Times New Roman"/>
          <w:sz w:val="24"/>
          <w:szCs w:val="24"/>
          <w:lang w:val="en-GB"/>
        </w:rPr>
        <w:t>ember of Study association “De Veetelers”, are allowed to vote during the rigro.</w:t>
      </w:r>
    </w:p>
    <w:bookmarkEnd w:id="66"/>
    <w:p w14:paraId="20B7A583" w14:textId="77777777" w:rsidR="00BB487B" w:rsidRPr="0094013B" w:rsidRDefault="00BB487B" w:rsidP="00BB487B">
      <w:pPr>
        <w:numPr>
          <w:ilvl w:val="0"/>
          <w:numId w:val="10"/>
        </w:numPr>
        <w:tabs>
          <w:tab w:val="left" w:pos="612"/>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If a discussion, related to an item on the agenda, leads to a proposal to vote, the vote can take place during the same rigro.</w:t>
      </w:r>
    </w:p>
    <w:p w14:paraId="40554863"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If during a discussion at least three Members believe that the content of the proposal or the other matter is incomplete, the proposal or other matter has to be adjusted. Voting about the adjustments can only take place during the next rigro; this should not take place earlier than 24 h after the current one.</w:t>
      </w:r>
    </w:p>
    <w:p w14:paraId="22C6E7D7"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adjusted proposal or other matter must be distributed amongst Members before the start of the rigro in which the vote takes place.</w:t>
      </w:r>
    </w:p>
    <w:p w14:paraId="43B8EFD5" w14:textId="77777777" w:rsidR="00BB487B" w:rsidRPr="0094013B" w:rsidRDefault="00BB487B" w:rsidP="00BB487B">
      <w:pPr>
        <w:numPr>
          <w:ilvl w:val="0"/>
          <w:numId w:val="10"/>
        </w:numPr>
        <w:tabs>
          <w:tab w:val="left" w:pos="580"/>
        </w:tabs>
        <w:spacing w:line="25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An adjusted proposal or other matter can be discussed only once in a rigro, unless at least two-thirds of the rigro want to discuss the adjusted proposal or other matter once more.</w:t>
      </w:r>
    </w:p>
    <w:p w14:paraId="28D59838"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253D6E04" w14:textId="57B7932C" w:rsidR="00BB487B" w:rsidRPr="0094013B" w:rsidRDefault="00BB487B" w:rsidP="00BB487B">
      <w:pPr>
        <w:numPr>
          <w:ilvl w:val="0"/>
          <w:numId w:val="10"/>
        </w:numPr>
        <w:tabs>
          <w:tab w:val="left" w:pos="530"/>
        </w:tabs>
        <w:spacing w:line="0" w:lineRule="atLeast"/>
        <w:ind w:left="580" w:hanging="575"/>
        <w:jc w:val="both"/>
        <w:rPr>
          <w:rFonts w:ascii="Times New Roman" w:eastAsia="Times New Roman" w:hAnsi="Times New Roman"/>
          <w:sz w:val="24"/>
          <w:szCs w:val="24"/>
          <w:lang w:val="en-GB"/>
        </w:rPr>
      </w:pPr>
      <w:bookmarkStart w:id="68" w:name="_Hlk158816745"/>
      <w:bookmarkStart w:id="69" w:name="_Hlk158816654"/>
      <w:r w:rsidRPr="0094013B">
        <w:rPr>
          <w:rFonts w:ascii="Times New Roman" w:eastAsia="Times New Roman" w:hAnsi="Times New Roman"/>
          <w:sz w:val="24"/>
          <w:szCs w:val="24"/>
          <w:lang w:val="en-GB"/>
        </w:rPr>
        <w:t>When a proposal is submitted, the Board has the right to add an additional requirement as</w:t>
      </w:r>
      <w:r w:rsidR="00040AEE">
        <w:rPr>
          <w:rFonts w:ascii="Times New Roman" w:eastAsia="Times New Roman" w:hAnsi="Times New Roman"/>
          <w:sz w:val="24"/>
          <w:szCs w:val="24"/>
          <w:lang w:val="en-GB"/>
        </w:rPr>
        <w:t xml:space="preserve"> </w:t>
      </w:r>
      <w:r w:rsidRPr="0094013B">
        <w:rPr>
          <w:rFonts w:ascii="Times New Roman" w:eastAsia="Times New Roman" w:hAnsi="Times New Roman"/>
          <w:sz w:val="24"/>
          <w:szCs w:val="24"/>
          <w:lang w:val="en-GB"/>
        </w:rPr>
        <w:t>an extra option to vote on, if the Board has financial concerns.</w:t>
      </w:r>
    </w:p>
    <w:p w14:paraId="40B268D8" w14:textId="77777777"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bookmarkStart w:id="70" w:name="_Hlk158816777"/>
      <w:bookmarkEnd w:id="68"/>
      <w:r w:rsidRPr="0094013B">
        <w:rPr>
          <w:rFonts w:ascii="Times New Roman" w:eastAsia="Times New Roman" w:hAnsi="Times New Roman"/>
          <w:sz w:val="24"/>
          <w:szCs w:val="24"/>
          <w:lang w:val="en-GB"/>
        </w:rPr>
        <w:t>Two Members of the Board count the votes independently. When the counts do not match, the votes need to be counted again.</w:t>
      </w:r>
    </w:p>
    <w:p w14:paraId="176CF4B2" w14:textId="00AA1233" w:rsidR="00BB487B" w:rsidRPr="0094013B" w:rsidRDefault="00BB487B" w:rsidP="00BB487B">
      <w:pPr>
        <w:numPr>
          <w:ilvl w:val="0"/>
          <w:numId w:val="10"/>
        </w:numPr>
        <w:tabs>
          <w:tab w:val="left" w:pos="580"/>
        </w:tabs>
        <w:spacing w:line="0" w:lineRule="atLeast"/>
        <w:ind w:left="580" w:hanging="575"/>
        <w:jc w:val="both"/>
        <w:rPr>
          <w:rFonts w:ascii="Times New Roman" w:eastAsia="Times New Roman" w:hAnsi="Times New Roman"/>
          <w:sz w:val="24"/>
          <w:szCs w:val="24"/>
          <w:lang w:val="en-GB"/>
        </w:rPr>
      </w:pPr>
      <w:bookmarkStart w:id="71" w:name="_Hlk158816836"/>
      <w:bookmarkEnd w:id="69"/>
      <w:bookmarkEnd w:id="70"/>
      <w:r w:rsidRPr="0094013B">
        <w:rPr>
          <w:rFonts w:ascii="Times New Roman" w:eastAsia="Times New Roman" w:hAnsi="Times New Roman"/>
          <w:sz w:val="24"/>
          <w:szCs w:val="24"/>
          <w:lang w:val="en-GB"/>
        </w:rPr>
        <w:t>When the Board believes a proposal is not well thought out, it can be sent back to the committee, sub-associ</w:t>
      </w:r>
      <w:r w:rsidRPr="0066474B">
        <w:rPr>
          <w:rFonts w:ascii="Times New Roman" w:eastAsia="Times New Roman" w:hAnsi="Times New Roman"/>
          <w:sz w:val="24"/>
          <w:szCs w:val="24"/>
          <w:lang w:val="en-GB"/>
        </w:rPr>
        <w:t>ation</w:t>
      </w:r>
      <w:r w:rsidR="0066474B" w:rsidRPr="0066474B">
        <w:rPr>
          <w:rFonts w:ascii="Times New Roman" w:eastAsia="Times New Roman" w:hAnsi="Times New Roman"/>
          <w:sz w:val="24"/>
          <w:szCs w:val="24"/>
          <w:lang w:val="en-GB"/>
        </w:rPr>
        <w:t xml:space="preserve"> </w:t>
      </w:r>
      <w:r w:rsidRPr="0066474B">
        <w:rPr>
          <w:rFonts w:ascii="Times New Roman" w:eastAsia="Times New Roman" w:hAnsi="Times New Roman"/>
          <w:sz w:val="24"/>
          <w:szCs w:val="24"/>
          <w:lang w:val="en-GB"/>
        </w:rPr>
        <w:t>or other entity</w:t>
      </w:r>
      <w:r w:rsidRPr="0094013B">
        <w:rPr>
          <w:rFonts w:ascii="Times New Roman" w:eastAsia="Times New Roman" w:hAnsi="Times New Roman"/>
          <w:sz w:val="24"/>
          <w:szCs w:val="24"/>
          <w:lang w:val="en-GB"/>
        </w:rPr>
        <w:t xml:space="preserve"> or seven Members for revision. When this feedback is not reviewed, the proposal will not be discussed during the rigro. </w:t>
      </w:r>
    </w:p>
    <w:bookmarkEnd w:id="71"/>
    <w:p w14:paraId="49F41C6B" w14:textId="77777777" w:rsidR="00BB487B" w:rsidRPr="0094013B" w:rsidRDefault="00BB487B" w:rsidP="00BB487B">
      <w:pPr>
        <w:spacing w:line="231" w:lineRule="exact"/>
        <w:rPr>
          <w:rFonts w:ascii="Times New Roman" w:eastAsia="Times New Roman" w:hAnsi="Times New Roman"/>
          <w:lang w:val="en-GB"/>
        </w:rPr>
      </w:pPr>
    </w:p>
    <w:p w14:paraId="34F300D9"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6</w:t>
      </w:r>
      <w:r w:rsidRPr="0094013B">
        <w:rPr>
          <w:rFonts w:ascii="Times New Roman" w:eastAsia="Times New Roman" w:hAnsi="Times New Roman"/>
          <w:sz w:val="24"/>
          <w:lang w:val="en-GB"/>
        </w:rPr>
        <w:t xml:space="preserve"> Finances</w:t>
      </w:r>
    </w:p>
    <w:p w14:paraId="697465B6" w14:textId="77777777" w:rsidR="00BB487B" w:rsidRPr="0094013B" w:rsidRDefault="00BB487B" w:rsidP="00BB487B">
      <w:pPr>
        <w:spacing w:line="36" w:lineRule="exact"/>
        <w:rPr>
          <w:rFonts w:ascii="Times New Roman" w:eastAsia="Times New Roman" w:hAnsi="Times New Roman"/>
          <w:lang w:val="en-GB"/>
        </w:rPr>
      </w:pPr>
    </w:p>
    <w:p w14:paraId="316EF200" w14:textId="77777777" w:rsidR="00BB487B" w:rsidRPr="0094013B" w:rsidRDefault="00BB487B" w:rsidP="00BB487B">
      <w:pPr>
        <w:numPr>
          <w:ilvl w:val="0"/>
          <w:numId w:val="15"/>
        </w:numPr>
        <w:tabs>
          <w:tab w:val="left" w:pos="540"/>
        </w:tabs>
        <w:spacing w:line="0" w:lineRule="atLeast"/>
        <w:ind w:left="540" w:hanging="53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financial year runs from 1 September to 31 August.</w:t>
      </w:r>
    </w:p>
    <w:p w14:paraId="0846BFA6" w14:textId="77777777" w:rsidR="00BB487B" w:rsidRPr="0094013B" w:rsidRDefault="00BB487B" w:rsidP="00BB487B">
      <w:pPr>
        <w:numPr>
          <w:ilvl w:val="0"/>
          <w:numId w:val="15"/>
        </w:numPr>
        <w:tabs>
          <w:tab w:val="left" w:pos="540"/>
        </w:tabs>
        <w:spacing w:line="0" w:lineRule="atLeast"/>
        <w:ind w:left="540" w:hanging="53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During the financial year, all committees, sub-associations, and other entities must, at the request of the Board, hand in a budget and/or settlement per activity to Board Member Treasurer.</w:t>
      </w:r>
    </w:p>
    <w:p w14:paraId="1D32E806" w14:textId="77777777" w:rsidR="00BB487B" w:rsidRPr="005E1DEB" w:rsidRDefault="00BB487B" w:rsidP="00BB487B">
      <w:pPr>
        <w:numPr>
          <w:ilvl w:val="0"/>
          <w:numId w:val="15"/>
        </w:numPr>
        <w:tabs>
          <w:tab w:val="left" w:pos="540"/>
        </w:tabs>
        <w:spacing w:line="0" w:lineRule="atLeast"/>
        <w:ind w:left="540" w:hanging="53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Activities with a budget and/or settlement with a total higher than or equal to € 500,- and lower than € 1,000,- must be presented to the Board. The budget must be handed over to Board Member Treasurer at least two weeks before the activity takes place. Budgets for activities that take place in period 3 should be sent before the Christmas Break. The settlement has to be handed over to Board Member Treasurer within five weeks after the activity has taken place. The FCC must have already checked this financial piece beforehand. </w:t>
      </w:r>
      <w:bookmarkStart w:id="72" w:name="_Hlk98677597"/>
      <w:r w:rsidRPr="0094013B">
        <w:rPr>
          <w:rFonts w:ascii="Times New Roman" w:eastAsia="Times New Roman" w:hAnsi="Times New Roman"/>
          <w:sz w:val="24"/>
          <w:szCs w:val="24"/>
          <w:lang w:val="en-GB"/>
        </w:rPr>
        <w:t xml:space="preserve">Budgets and settlements have to be submitted to the FCC before Monday 12.00h in the week prior to the one in which the concerning rigro takes place. The improved budget has to be handed over to Board Member Treasurer before Wednesday 17.00h in the same week. When a budget or settlement with a total amount higher than or equal to € 500,- and lower than € 1,000,- for an activity of a committee, sub-association or other entity is approved by the Board, the Study association will be financial guarantor. </w:t>
      </w:r>
      <w:bookmarkEnd w:id="72"/>
      <w:r w:rsidRPr="0094013B">
        <w:rPr>
          <w:rFonts w:ascii="Times New Roman" w:eastAsia="Times New Roman" w:hAnsi="Times New Roman"/>
          <w:sz w:val="24"/>
          <w:szCs w:val="24"/>
          <w:lang w:val="en-GB"/>
        </w:rPr>
        <w:t>Committees, sub-associations, and other entities are responsible for adjusting a budget or settlement when adjustments are reported by Board Member Treasurer. The adjusted budget or settlement will be returned to Board Member Treasurer.</w:t>
      </w:r>
      <w:bookmarkStart w:id="73" w:name="page11"/>
      <w:bookmarkEnd w:id="73"/>
    </w:p>
    <w:p w14:paraId="44FBE1CE" w14:textId="69AF4B17" w:rsidR="00BB487B" w:rsidRPr="0094013B" w:rsidRDefault="00BB487B" w:rsidP="00BB487B">
      <w:pPr>
        <w:numPr>
          <w:ilvl w:val="0"/>
          <w:numId w:val="15"/>
        </w:numPr>
        <w:tabs>
          <w:tab w:val="left" w:pos="540"/>
        </w:tabs>
        <w:spacing w:line="0" w:lineRule="atLeast"/>
        <w:ind w:left="540" w:hanging="53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In case of activities with a budget and/or settlement total higher than or equal to € 1,000,- or exceeding the equity capital of the committee or sub-association, the budget and settlement must be presented in the rigro. The budget must be presented in the rigro at least two weeks before the activity. The settlement must be presented in the rigro within five weeks after the activity has taken place. The FCC must have already checked this </w:t>
      </w:r>
      <w:r w:rsidRPr="0094013B">
        <w:rPr>
          <w:rFonts w:ascii="Times New Roman" w:eastAsia="Times New Roman" w:hAnsi="Times New Roman"/>
          <w:sz w:val="24"/>
          <w:szCs w:val="24"/>
          <w:lang w:val="en-GB"/>
        </w:rPr>
        <w:lastRenderedPageBreak/>
        <w:t>financial piece beforehand. The budget and settlement of these activities must be approved by the rigro. Budgets and settlements have to be handed over to Board Member Treasurer before Wednesday 17.00h, in the week prior to the rigro when the budget or settlement must be presented. The final adjusted piece has to be handed in before Friday 17.00h of the week prior to the rigro. The Study association will only be financial guarantor for the activity if a budget or settlement is higher than or equal to € 1,000,- or exceeds the equity capital of the committee or sub-association for an activity of a committee, sub-association or other entity is approved by the rigro. Committees, sub-associati</w:t>
      </w:r>
      <w:r w:rsidRPr="0066474B">
        <w:rPr>
          <w:rFonts w:ascii="Times New Roman" w:eastAsia="Times New Roman" w:hAnsi="Times New Roman"/>
          <w:sz w:val="24"/>
          <w:szCs w:val="24"/>
          <w:lang w:val="en-GB"/>
        </w:rPr>
        <w:t>ons and other</w:t>
      </w:r>
      <w:r w:rsidRPr="0094013B">
        <w:rPr>
          <w:rFonts w:ascii="Times New Roman" w:eastAsia="Times New Roman" w:hAnsi="Times New Roman"/>
          <w:sz w:val="24"/>
          <w:szCs w:val="24"/>
          <w:lang w:val="en-GB"/>
        </w:rPr>
        <w:t xml:space="preserve"> entities are responsible for adjusting a budget or settlement when </w:t>
      </w:r>
      <w:r w:rsidRPr="00BA0065">
        <w:rPr>
          <w:rFonts w:ascii="Times New Roman" w:eastAsia="Times New Roman" w:hAnsi="Times New Roman"/>
          <w:sz w:val="24"/>
          <w:szCs w:val="24"/>
          <w:lang w:val="en-GB"/>
        </w:rPr>
        <w:t>it has been reported in the rigro. The adjusted budget or settlement will be returned to Board Member Treasurer within one week.</w:t>
      </w:r>
      <w:r w:rsidR="0066474B" w:rsidRPr="00BA0065">
        <w:rPr>
          <w:sz w:val="22"/>
          <w:szCs w:val="22"/>
          <w:lang w:val="en-GB"/>
        </w:rPr>
        <w:t xml:space="preserve"> </w:t>
      </w:r>
      <w:r w:rsidR="0066474B" w:rsidRPr="00BA0065">
        <w:rPr>
          <w:rFonts w:ascii="Times New Roman" w:hAnsi="Times New Roman" w:cs="Times New Roman"/>
          <w:sz w:val="24"/>
          <w:szCs w:val="24"/>
          <w:lang w:val="en-GB"/>
        </w:rPr>
        <w:t>If not, the committee or sub-association has to treat during the next rigro.</w:t>
      </w:r>
    </w:p>
    <w:p w14:paraId="0E127B73" w14:textId="77777777" w:rsidR="00BB487B" w:rsidRPr="0094013B" w:rsidRDefault="00BB487B" w:rsidP="00BB487B">
      <w:pPr>
        <w:numPr>
          <w:ilvl w:val="0"/>
          <w:numId w:val="15"/>
        </w:numPr>
        <w:tabs>
          <w:tab w:val="left" w:pos="540"/>
        </w:tabs>
        <w:spacing w:line="0" w:lineRule="atLeast"/>
        <w:ind w:left="540" w:hanging="53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For an activity where CAS has been requested, the CAS settlement has to be sent to Board Member Treasurer before the settlement of this activity is discussed during the rigro. Preferably, the CAS settlement is handed in together with the activity settlement. </w:t>
      </w:r>
    </w:p>
    <w:p w14:paraId="7616958F" w14:textId="7DD250FF" w:rsidR="00BB487B" w:rsidRPr="0094013B" w:rsidRDefault="00BB487B" w:rsidP="00BB487B">
      <w:pPr>
        <w:numPr>
          <w:ilvl w:val="0"/>
          <w:numId w:val="15"/>
        </w:numPr>
        <w:tabs>
          <w:tab w:val="left" w:pos="540"/>
        </w:tabs>
        <w:spacing w:line="0" w:lineRule="atLeast"/>
        <w:ind w:left="540" w:hanging="53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the Study association acts as guarantor, it means that when a committee, sub-</w:t>
      </w:r>
      <w:r w:rsidRPr="0066474B">
        <w:rPr>
          <w:rFonts w:ascii="Times New Roman" w:eastAsia="Times New Roman" w:hAnsi="Times New Roman"/>
          <w:sz w:val="24"/>
          <w:szCs w:val="24"/>
          <w:lang w:val="en-GB"/>
        </w:rPr>
        <w:t>association or other</w:t>
      </w:r>
      <w:r w:rsidRPr="0094013B">
        <w:rPr>
          <w:rFonts w:ascii="Times New Roman" w:eastAsia="Times New Roman" w:hAnsi="Times New Roman"/>
          <w:sz w:val="24"/>
          <w:szCs w:val="24"/>
          <w:lang w:val="en-GB"/>
        </w:rPr>
        <w:t xml:space="preserve"> entity can no longer meet its financial obligations, the Study association takes over these financial obligations.</w:t>
      </w:r>
    </w:p>
    <w:p w14:paraId="5B748449" w14:textId="04F48EED" w:rsidR="00BB487B" w:rsidRPr="0094013B" w:rsidRDefault="00BB487B" w:rsidP="00BB487B">
      <w:pPr>
        <w:numPr>
          <w:ilvl w:val="0"/>
          <w:numId w:val="15"/>
        </w:numPr>
        <w:tabs>
          <w:tab w:val="left" w:pos="540"/>
        </w:tabs>
        <w:spacing w:line="0" w:lineRule="atLeast"/>
        <w:ind w:left="540" w:hanging="535"/>
        <w:jc w:val="both"/>
        <w:rPr>
          <w:rFonts w:ascii="Times New Roman" w:eastAsia="Times New Roman" w:hAnsi="Times New Roman" w:cs="Times New Roman"/>
          <w:sz w:val="32"/>
          <w:szCs w:val="32"/>
          <w:lang w:val="en-GB"/>
        </w:rPr>
      </w:pPr>
      <w:r w:rsidRPr="005E1DEB">
        <w:rPr>
          <w:rFonts w:ascii="Times New Roman" w:hAnsi="Times New Roman" w:cs="Times New Roman"/>
          <w:sz w:val="24"/>
          <w:szCs w:val="24"/>
          <w:lang w:val="en-GB"/>
        </w:rPr>
        <w:t>If registrations</w:t>
      </w:r>
      <w:r w:rsidRPr="0094013B">
        <w:rPr>
          <w:rFonts w:ascii="Times New Roman" w:hAnsi="Times New Roman" w:cs="Times New Roman"/>
          <w:sz w:val="24"/>
          <w:szCs w:val="24"/>
          <w:lang w:val="en-GB"/>
        </w:rPr>
        <w:t xml:space="preserve"> must be opened at a certain time, but no budget for that activity has been discussed in the rigro due to unforeseen circumstances or the budget is rejected by the rigro, a provisional budget must be approved by the Board before opening the registration. If registrations are opened before approval, a treat is expected. For a bud</w:t>
      </w:r>
      <w:r w:rsidRPr="0066474B">
        <w:rPr>
          <w:rFonts w:ascii="Times New Roman" w:hAnsi="Times New Roman" w:cs="Times New Roman"/>
          <w:sz w:val="24"/>
          <w:szCs w:val="24"/>
          <w:lang w:val="en-GB"/>
        </w:rPr>
        <w:t>get above</w:t>
      </w:r>
      <w:r w:rsidR="0066474B">
        <w:rPr>
          <w:rFonts w:ascii="Times New Roman" w:hAnsi="Times New Roman" w:cs="Times New Roman"/>
          <w:sz w:val="24"/>
          <w:szCs w:val="24"/>
          <w:lang w:val="en-GB"/>
        </w:rPr>
        <w:t xml:space="preserve">                      </w:t>
      </w:r>
      <w:r w:rsidR="0066474B" w:rsidRPr="0066474B">
        <w:rPr>
          <w:rFonts w:ascii="Times New Roman" w:hAnsi="Times New Roman" w:cs="Times New Roman"/>
          <w:sz w:val="24"/>
          <w:szCs w:val="24"/>
          <w:lang w:val="en-GB"/>
        </w:rPr>
        <w:t>€ 1,000,-,</w:t>
      </w:r>
      <w:r w:rsidR="0066474B" w:rsidRPr="0066474B">
        <w:rPr>
          <w:rFonts w:ascii="Times New Roman" w:hAnsi="Times New Roman" w:cs="Times New Roman"/>
          <w:sz w:val="28"/>
          <w:szCs w:val="28"/>
          <w:lang w:val="en-GB"/>
        </w:rPr>
        <w:t xml:space="preserve"> </w:t>
      </w:r>
      <w:r w:rsidRPr="0094013B">
        <w:rPr>
          <w:rFonts w:ascii="Times New Roman" w:hAnsi="Times New Roman" w:cs="Times New Roman"/>
          <w:sz w:val="24"/>
          <w:szCs w:val="24"/>
          <w:lang w:val="en-GB"/>
        </w:rPr>
        <w:t>there should always be a final budget going through the rigro.</w:t>
      </w:r>
    </w:p>
    <w:p w14:paraId="2003CFBF"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4D458317" w14:textId="74C1E070" w:rsidR="00BB487B" w:rsidRPr="0094013B" w:rsidRDefault="00BB487B" w:rsidP="00BB487B">
      <w:pPr>
        <w:numPr>
          <w:ilvl w:val="0"/>
          <w:numId w:val="15"/>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Dispensation for a delayed budget or settlement must be requested from the Board before Wednesday 17.00 h, prior to the rigro of the week in which the budget or settlement must be presented. Dispensation will only be granted when a legitimate reason, according to the Board, is given. The dispensation will, after approval by the Board, be mentioned in the rigro at ‘Opening and agenda’, and during the agenda item ‘Any other business’ a brief explanation is provided by the Board or the relevant committee, sub-</w:t>
      </w:r>
      <w:r w:rsidRPr="005119F0">
        <w:rPr>
          <w:rFonts w:ascii="Times New Roman" w:eastAsia="Times New Roman" w:hAnsi="Times New Roman"/>
          <w:sz w:val="24"/>
          <w:szCs w:val="24"/>
          <w:lang w:val="en-GB"/>
        </w:rPr>
        <w:t>association or other entity</w:t>
      </w:r>
      <w:r w:rsidRPr="0094013B">
        <w:rPr>
          <w:rFonts w:ascii="Times New Roman" w:eastAsia="Times New Roman" w:hAnsi="Times New Roman"/>
          <w:sz w:val="24"/>
          <w:szCs w:val="24"/>
          <w:lang w:val="en-GB"/>
        </w:rPr>
        <w:t>. There will be an opportunity to ask questions.</w:t>
      </w:r>
    </w:p>
    <w:p w14:paraId="7EC2E5BD" w14:textId="77777777" w:rsidR="00BB487B" w:rsidRPr="0094013B" w:rsidRDefault="00BB487B" w:rsidP="00BB487B">
      <w:pPr>
        <w:numPr>
          <w:ilvl w:val="0"/>
          <w:numId w:val="15"/>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Before 14 September, all committees and other entities submit the annual account of the previous financial year to Board Member Treasurer for approval.</w:t>
      </w:r>
    </w:p>
    <w:p w14:paraId="15F48271" w14:textId="77777777" w:rsidR="00BB487B" w:rsidRPr="0094013B" w:rsidRDefault="00BB487B" w:rsidP="00BB487B">
      <w:pPr>
        <w:numPr>
          <w:ilvl w:val="0"/>
          <w:numId w:val="15"/>
        </w:numPr>
        <w:tabs>
          <w:tab w:val="left" w:pos="580"/>
        </w:tabs>
        <w:spacing w:line="0" w:lineRule="atLeast"/>
        <w:ind w:left="580" w:hanging="575"/>
        <w:jc w:val="both"/>
        <w:rPr>
          <w:rFonts w:ascii="Times New Roman" w:eastAsia="Times New Roman" w:hAnsi="Times New Roman"/>
          <w:sz w:val="24"/>
          <w:szCs w:val="24"/>
          <w:lang w:val="en-GB"/>
        </w:rPr>
      </w:pPr>
      <w:commentRangeStart w:id="74"/>
      <w:r w:rsidRPr="0094013B">
        <w:rPr>
          <w:rFonts w:ascii="Times New Roman" w:eastAsia="Times New Roman" w:hAnsi="Times New Roman"/>
          <w:sz w:val="24"/>
          <w:szCs w:val="24"/>
          <w:lang w:val="en-GB"/>
        </w:rPr>
        <w:t xml:space="preserve">Before 31 </w:t>
      </w:r>
      <w:r w:rsidRPr="005119F0">
        <w:rPr>
          <w:rFonts w:ascii="Times New Roman" w:eastAsia="Times New Roman" w:hAnsi="Times New Roman"/>
          <w:sz w:val="24"/>
          <w:szCs w:val="24"/>
          <w:lang w:val="en-GB"/>
        </w:rPr>
        <w:t>December, the annual</w:t>
      </w:r>
      <w:r w:rsidRPr="0094013B">
        <w:rPr>
          <w:rFonts w:ascii="Times New Roman" w:eastAsia="Times New Roman" w:hAnsi="Times New Roman"/>
          <w:sz w:val="24"/>
          <w:szCs w:val="24"/>
          <w:lang w:val="en-GB"/>
        </w:rPr>
        <w:t xml:space="preserve"> account of the previous financial year of the Study association has to be presented for approval by the rigro. </w:t>
      </w:r>
      <w:commentRangeEnd w:id="74"/>
      <w:r w:rsidR="00087087">
        <w:rPr>
          <w:rStyle w:val="Verwijzingopmerking"/>
        </w:rPr>
        <w:commentReference w:id="74"/>
      </w:r>
      <w:r w:rsidRPr="0094013B">
        <w:rPr>
          <w:rFonts w:ascii="Times New Roman" w:eastAsia="Times New Roman" w:hAnsi="Times New Roman"/>
          <w:sz w:val="24"/>
          <w:szCs w:val="24"/>
          <w:lang w:val="en-GB"/>
        </w:rPr>
        <w:t>This annual account applies the incomes/expenditures setup. After approval of the annual account, the rigro is asked to grant discharge to the Board Members for the period in question by means of a separate agenda item in the rigro.</w:t>
      </w:r>
    </w:p>
    <w:p w14:paraId="603CE96A" w14:textId="77777777" w:rsidR="00BB487B" w:rsidRPr="0094013B" w:rsidRDefault="00BB487B" w:rsidP="00BB487B">
      <w:pPr>
        <w:numPr>
          <w:ilvl w:val="0"/>
          <w:numId w:val="15"/>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Membership fee for the following year is determined at the end of the academic year. This is a separate agenda item in the rigro on proposal of the Board.</w:t>
      </w:r>
    </w:p>
    <w:p w14:paraId="1BD36279" w14:textId="77777777" w:rsidR="00BB487B" w:rsidRPr="0094013B" w:rsidRDefault="00BB487B" w:rsidP="00BB487B">
      <w:pPr>
        <w:numPr>
          <w:ilvl w:val="0"/>
          <w:numId w:val="15"/>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Only the settlements that are approved by the rigro or the Board will be processed in the annual settlement and the balance sheet.</w:t>
      </w:r>
    </w:p>
    <w:p w14:paraId="17758311" w14:textId="77777777" w:rsidR="00BB487B" w:rsidRPr="0094013B" w:rsidRDefault="00BB487B" w:rsidP="00BB487B">
      <w:pPr>
        <w:numPr>
          <w:ilvl w:val="0"/>
          <w:numId w:val="15"/>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incomes/expenditures of the non-continuous committees and other entities are included in the annual settlement and balance sheet of the Study association on the reference date 31 August of the relevant financial year.</w:t>
      </w:r>
    </w:p>
    <w:p w14:paraId="1231E51E" w14:textId="77777777" w:rsidR="00BB487B" w:rsidRPr="0094013B" w:rsidRDefault="00BB487B" w:rsidP="00BB487B">
      <w:pPr>
        <w:numPr>
          <w:ilvl w:val="0"/>
          <w:numId w:val="15"/>
        </w:numPr>
        <w:tabs>
          <w:tab w:val="left" w:pos="580"/>
        </w:tabs>
        <w:spacing w:line="239" w:lineRule="auto"/>
        <w:ind w:left="580" w:hanging="575"/>
        <w:jc w:val="both"/>
        <w:rPr>
          <w:rFonts w:ascii="Times New Roman" w:eastAsia="Times New Roman" w:hAnsi="Times New Roman"/>
          <w:sz w:val="24"/>
          <w:szCs w:val="24"/>
          <w:lang w:val="en-GB"/>
        </w:rPr>
      </w:pPr>
      <w:bookmarkStart w:id="75" w:name="_Hlk158887660"/>
      <w:r w:rsidRPr="0094013B">
        <w:rPr>
          <w:rFonts w:ascii="Times New Roman" w:eastAsia="Times New Roman" w:hAnsi="Times New Roman"/>
          <w:sz w:val="24"/>
          <w:szCs w:val="24"/>
          <w:lang w:val="en-GB"/>
        </w:rPr>
        <w:t xml:space="preserve">The board of a sub-association submits the annual account of the previous financial year at least two weeks before the GMM. Because the financial year ends on 31 August, it is not possible to hold the GMM of sub-associations before 15 September. Before 1 December, the settlement of the previous year and the budget of the coming year have to be presented to and have to be approved by the rigro. This annual account must first be approved by the GMM of the relevant sub-association and verified by Board Member </w:t>
      </w:r>
      <w:r w:rsidRPr="0094013B">
        <w:rPr>
          <w:rFonts w:ascii="Times New Roman" w:eastAsia="Times New Roman" w:hAnsi="Times New Roman"/>
          <w:sz w:val="24"/>
          <w:szCs w:val="24"/>
          <w:lang w:val="en-GB"/>
        </w:rPr>
        <w:lastRenderedPageBreak/>
        <w:t>Treasurer. If the annual account is not approved by the rigro before 1 December, the Study association will not act as guarantor for the sub-association. In that case, the budgets and settlements of activities of this sub-association will not be presented in the rigro, with the exception of the GMM. Only in exceptional circumstances, and after consultation between the Board and the board of the sub-association, may a later date than 1 December be determined for the approval of the annual account by the rigro.</w:t>
      </w:r>
    </w:p>
    <w:bookmarkEnd w:id="75"/>
    <w:p w14:paraId="1F2F5D62"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771E35E4" w14:textId="77777777" w:rsidR="00BB487B" w:rsidRPr="0094013B" w:rsidRDefault="00BB487B" w:rsidP="00BB487B">
      <w:pPr>
        <w:spacing w:line="4" w:lineRule="exact"/>
        <w:jc w:val="both"/>
        <w:rPr>
          <w:rFonts w:ascii="Times New Roman" w:eastAsia="Times New Roman" w:hAnsi="Times New Roman"/>
          <w:sz w:val="24"/>
          <w:szCs w:val="24"/>
          <w:lang w:val="en-GB"/>
        </w:rPr>
      </w:pPr>
    </w:p>
    <w:p w14:paraId="5D065BFF" w14:textId="285BF88C" w:rsidR="00BB487B" w:rsidRPr="00E3135F" w:rsidRDefault="00BB487B" w:rsidP="00BB487B">
      <w:pPr>
        <w:numPr>
          <w:ilvl w:val="0"/>
          <w:numId w:val="15"/>
        </w:numPr>
        <w:tabs>
          <w:tab w:val="left" w:pos="580"/>
        </w:tabs>
        <w:spacing w:line="250" w:lineRule="auto"/>
        <w:ind w:left="580" w:hanging="575"/>
        <w:jc w:val="both"/>
        <w:rPr>
          <w:rFonts w:ascii="Times New Roman" w:eastAsia="Times New Roman" w:hAnsi="Times New Roman"/>
          <w:sz w:val="24"/>
          <w:szCs w:val="24"/>
          <w:lang w:val="en-GB"/>
        </w:rPr>
      </w:pPr>
      <w:r w:rsidRPr="00E3135F">
        <w:rPr>
          <w:rFonts w:ascii="Times New Roman" w:eastAsia="Times New Roman" w:hAnsi="Times New Roman"/>
          <w:sz w:val="24"/>
          <w:szCs w:val="24"/>
          <w:lang w:val="en-GB"/>
        </w:rPr>
        <w:t xml:space="preserve">Members are not to receive payment from the Study association for performances in service of the Study association that are part of the regular tasks of the relevant committee, the board of </w:t>
      </w:r>
      <w:r w:rsidRPr="005119F0">
        <w:rPr>
          <w:rFonts w:ascii="Times New Roman" w:eastAsia="Times New Roman" w:hAnsi="Times New Roman"/>
          <w:sz w:val="24"/>
          <w:szCs w:val="24"/>
          <w:lang w:val="en-GB"/>
        </w:rPr>
        <w:t>the sub-association</w:t>
      </w:r>
      <w:r w:rsidR="005119F0" w:rsidRPr="005119F0">
        <w:rPr>
          <w:rFonts w:ascii="Times New Roman" w:eastAsia="Times New Roman" w:hAnsi="Times New Roman"/>
          <w:sz w:val="24"/>
          <w:szCs w:val="24"/>
          <w:lang w:val="en-GB"/>
        </w:rPr>
        <w:t xml:space="preserve"> </w:t>
      </w:r>
      <w:r w:rsidRPr="005119F0">
        <w:rPr>
          <w:rFonts w:ascii="Times New Roman" w:eastAsia="Times New Roman" w:hAnsi="Times New Roman"/>
          <w:sz w:val="24"/>
          <w:szCs w:val="24"/>
          <w:lang w:val="en-GB"/>
        </w:rPr>
        <w:t>or</w:t>
      </w:r>
      <w:r w:rsidRPr="00E3135F">
        <w:rPr>
          <w:rFonts w:ascii="Times New Roman" w:eastAsia="Times New Roman" w:hAnsi="Times New Roman"/>
          <w:sz w:val="24"/>
          <w:szCs w:val="24"/>
          <w:lang w:val="en-GB"/>
        </w:rPr>
        <w:t xml:space="preserve"> other entity. The exception to this is a one-time gift (</w:t>
      </w:r>
      <w:r w:rsidRPr="00E3135F">
        <w:rPr>
          <w:rFonts w:ascii="Times New Roman" w:eastAsia="Times New Roman" w:hAnsi="Times New Roman" w:cs="Times New Roman"/>
          <w:sz w:val="24"/>
          <w:szCs w:val="24"/>
          <w:lang w:val="en-GB"/>
        </w:rPr>
        <w:t xml:space="preserve">of maximum </w:t>
      </w:r>
      <w:bookmarkStart w:id="76" w:name="_Hlk158888074"/>
      <w:r w:rsidRPr="00E3135F">
        <w:rPr>
          <w:rFonts w:ascii="Times New Roman" w:hAnsi="Times New Roman" w:cs="Times New Roman"/>
          <w:sz w:val="24"/>
          <w:szCs w:val="24"/>
          <w:shd w:val="clear" w:color="auto" w:fill="FFFFFF"/>
          <w:lang w:val="en-US"/>
        </w:rPr>
        <w:t>€ 20,-)</w:t>
      </w:r>
      <w:r w:rsidRPr="00E3135F">
        <w:rPr>
          <w:rFonts w:ascii="Times New Roman" w:eastAsia="Times New Roman" w:hAnsi="Times New Roman"/>
          <w:sz w:val="24"/>
          <w:szCs w:val="24"/>
          <w:lang w:val="en-GB"/>
        </w:rPr>
        <w:t xml:space="preserve"> </w:t>
      </w:r>
      <w:bookmarkEnd w:id="76"/>
      <w:r w:rsidRPr="00E3135F">
        <w:rPr>
          <w:rFonts w:ascii="Times New Roman" w:eastAsia="Times New Roman" w:hAnsi="Times New Roman"/>
          <w:sz w:val="24"/>
          <w:szCs w:val="24"/>
          <w:lang w:val="en-GB"/>
        </w:rPr>
        <w:t xml:space="preserve">at the end of the term in this position or at graduation, which only may be awarded by the Board or the board of a sub-association. Furthermore, Members of the Student for a day Committee, </w:t>
      </w:r>
      <w:commentRangeStart w:id="77"/>
      <w:r w:rsidRPr="00E3135F">
        <w:rPr>
          <w:rFonts w:ascii="Times New Roman" w:eastAsia="Times New Roman" w:hAnsi="Times New Roman"/>
          <w:sz w:val="24"/>
          <w:szCs w:val="24"/>
          <w:lang w:val="en-GB"/>
        </w:rPr>
        <w:t xml:space="preserve">and Members </w:t>
      </w:r>
      <w:commentRangeEnd w:id="77"/>
      <w:r w:rsidR="00087087">
        <w:rPr>
          <w:rStyle w:val="Verwijzingopmerking"/>
        </w:rPr>
        <w:commentReference w:id="77"/>
      </w:r>
      <w:r w:rsidRPr="00E3135F">
        <w:rPr>
          <w:rFonts w:ascii="Times New Roman" w:eastAsia="Times New Roman" w:hAnsi="Times New Roman"/>
          <w:sz w:val="24"/>
          <w:szCs w:val="24"/>
          <w:lang w:val="en-GB"/>
        </w:rPr>
        <w:t>of the PC-AS, are compensated by the Information and Recruitment of the WUR and are also an exception. When committe</w:t>
      </w:r>
      <w:r w:rsidRPr="005119F0">
        <w:rPr>
          <w:rFonts w:ascii="Times New Roman" w:eastAsia="Times New Roman" w:hAnsi="Times New Roman"/>
          <w:sz w:val="24"/>
          <w:szCs w:val="24"/>
          <w:lang w:val="en-GB"/>
        </w:rPr>
        <w:t>es</w:t>
      </w:r>
      <w:r w:rsidR="005119F0" w:rsidRPr="005119F0">
        <w:rPr>
          <w:rFonts w:ascii="Times New Roman" w:eastAsia="Times New Roman" w:hAnsi="Times New Roman"/>
          <w:sz w:val="24"/>
          <w:szCs w:val="24"/>
          <w:lang w:val="en-GB"/>
        </w:rPr>
        <w:t xml:space="preserve"> </w:t>
      </w:r>
      <w:r w:rsidRPr="005119F0">
        <w:rPr>
          <w:rFonts w:ascii="Times New Roman" w:eastAsia="Times New Roman" w:hAnsi="Times New Roman"/>
          <w:sz w:val="24"/>
          <w:szCs w:val="24"/>
          <w:lang w:val="en-GB"/>
        </w:rPr>
        <w:t>or other entities</w:t>
      </w:r>
      <w:r w:rsidRPr="00E3135F">
        <w:rPr>
          <w:rFonts w:ascii="Times New Roman" w:eastAsia="Times New Roman" w:hAnsi="Times New Roman"/>
          <w:sz w:val="24"/>
          <w:szCs w:val="24"/>
          <w:lang w:val="en-GB"/>
        </w:rPr>
        <w:t xml:space="preserve"> want to award gifts, this must be in consultation with the Board. Occasionally, the Board can decide to offer non-financial compensation to persons who have contributed additional services that cannot be attributed to any particular committee, sub-</w:t>
      </w:r>
      <w:r w:rsidRPr="005119F0">
        <w:rPr>
          <w:rFonts w:ascii="Times New Roman" w:eastAsia="Times New Roman" w:hAnsi="Times New Roman"/>
          <w:sz w:val="24"/>
          <w:szCs w:val="24"/>
          <w:lang w:val="en-GB"/>
        </w:rPr>
        <w:t>association or other</w:t>
      </w:r>
      <w:r w:rsidRPr="00E3135F">
        <w:rPr>
          <w:rFonts w:ascii="Times New Roman" w:eastAsia="Times New Roman" w:hAnsi="Times New Roman"/>
          <w:sz w:val="24"/>
          <w:szCs w:val="24"/>
          <w:lang w:val="en-GB"/>
        </w:rPr>
        <w:t xml:space="preserve"> entity. </w:t>
      </w:r>
    </w:p>
    <w:p w14:paraId="58041C54" w14:textId="77777777" w:rsidR="00BB487B" w:rsidRPr="0094013B" w:rsidRDefault="00BB487B" w:rsidP="00BB487B">
      <w:pPr>
        <w:spacing w:line="5" w:lineRule="exact"/>
        <w:jc w:val="both"/>
        <w:rPr>
          <w:rFonts w:ascii="Times New Roman" w:eastAsia="Times New Roman" w:hAnsi="Times New Roman"/>
          <w:sz w:val="24"/>
          <w:szCs w:val="24"/>
          <w:lang w:val="en-GB"/>
        </w:rPr>
      </w:pPr>
    </w:p>
    <w:p w14:paraId="30BFA26D" w14:textId="77777777" w:rsidR="00BB487B" w:rsidRPr="0094013B" w:rsidRDefault="00BB487B" w:rsidP="00BB487B">
      <w:pPr>
        <w:numPr>
          <w:ilvl w:val="0"/>
          <w:numId w:val="15"/>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maximum kilometre allowance is according to the WUR guidelines for traveling Members of the Study association. The current amount is stated in the Guidelines for Treasurers. The cost of public transport on behalf of the Study association can be fully reimbursed.</w:t>
      </w:r>
    </w:p>
    <w:p w14:paraId="42C6F641" w14:textId="77777777" w:rsidR="00BB487B" w:rsidRPr="0094013B" w:rsidRDefault="00BB487B" w:rsidP="00BB487B">
      <w:pPr>
        <w:numPr>
          <w:ilvl w:val="0"/>
          <w:numId w:val="15"/>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an activity is cancelled and all amounts on the settlements are € 00.00, the settlement no longer needs to be approved by the rigro if the budget has already gone through the rigro.</w:t>
      </w:r>
    </w:p>
    <w:p w14:paraId="65E20077" w14:textId="77777777" w:rsidR="00BB487B" w:rsidRPr="0094013B" w:rsidRDefault="00BB487B" w:rsidP="00BB487B">
      <w:pPr>
        <w:numPr>
          <w:ilvl w:val="0"/>
          <w:numId w:val="15"/>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use of personal funds exceeding an amount of € 250,- for Study association purposes is discouraged by the Board. Exceptions can be made after consultation with the Board. A written agreement must be given by the Board. If no permission was granted, the Study association is not financially accountable.</w:t>
      </w:r>
    </w:p>
    <w:p w14:paraId="2A38C1CE" w14:textId="6B5AE5E1" w:rsidR="00BB487B" w:rsidRDefault="00BB487B" w:rsidP="00BB487B">
      <w:pPr>
        <w:numPr>
          <w:ilvl w:val="0"/>
          <w:numId w:val="15"/>
        </w:numPr>
        <w:tabs>
          <w:tab w:val="left" w:pos="580"/>
        </w:tabs>
        <w:spacing w:line="239" w:lineRule="auto"/>
        <w:ind w:left="580" w:hanging="575"/>
        <w:jc w:val="both"/>
        <w:rPr>
          <w:rFonts w:ascii="Times New Roman" w:eastAsia="Times New Roman" w:hAnsi="Times New Roman"/>
          <w:sz w:val="24"/>
          <w:szCs w:val="24"/>
          <w:lang w:val="en-GB"/>
        </w:rPr>
      </w:pPr>
      <w:r w:rsidRPr="005119F0">
        <w:rPr>
          <w:rFonts w:ascii="Times New Roman" w:eastAsia="Times New Roman" w:hAnsi="Times New Roman"/>
          <w:sz w:val="24"/>
          <w:szCs w:val="24"/>
          <w:lang w:val="en-GB"/>
        </w:rPr>
        <w:t>If no discharge is granted, the Board, committee, sub-association</w:t>
      </w:r>
      <w:r w:rsidRPr="0094013B">
        <w:rPr>
          <w:rFonts w:ascii="Times New Roman" w:eastAsia="Times New Roman" w:hAnsi="Times New Roman"/>
          <w:sz w:val="24"/>
          <w:szCs w:val="24"/>
          <w:lang w:val="en-GB"/>
        </w:rPr>
        <w:t xml:space="preserve"> or other entity is still financially accountable until discharge is granted. When no discharge is granted for the board of a sub-association, the financial pieces have to be presented for a second time in a rigro. In this rigro, the quorum that the sub-association has for the GMMs, must be met by their own members. Otherwise, another GMM needs to take place.</w:t>
      </w:r>
    </w:p>
    <w:p w14:paraId="267DE871" w14:textId="1CD45CD3" w:rsidR="005119F0" w:rsidRPr="00BA0065" w:rsidRDefault="005119F0" w:rsidP="00BB487B">
      <w:pPr>
        <w:numPr>
          <w:ilvl w:val="0"/>
          <w:numId w:val="15"/>
        </w:numPr>
        <w:tabs>
          <w:tab w:val="left" w:pos="580"/>
        </w:tabs>
        <w:spacing w:line="239" w:lineRule="auto"/>
        <w:ind w:left="580" w:hanging="575"/>
        <w:jc w:val="both"/>
        <w:rPr>
          <w:rFonts w:ascii="Times New Roman" w:eastAsia="Times New Roman" w:hAnsi="Times New Roman" w:cs="Times New Roman"/>
          <w:sz w:val="28"/>
          <w:szCs w:val="28"/>
          <w:lang w:val="en-GB"/>
        </w:rPr>
      </w:pPr>
      <w:r w:rsidRPr="00BA0065">
        <w:rPr>
          <w:rFonts w:ascii="Times New Roman" w:hAnsi="Times New Roman" w:cs="Times New Roman"/>
          <w:sz w:val="24"/>
          <w:szCs w:val="24"/>
          <w:lang w:val="en-GB"/>
        </w:rPr>
        <w:t xml:space="preserve">If the Board, committee or sub-association makes a profit that is less than € 1,- per participant it does not need to be equally distributed among the participants. This is only the case if it is stated on the </w:t>
      </w:r>
      <w:r w:rsidR="00BA0065" w:rsidRPr="00BA0065">
        <w:rPr>
          <w:rFonts w:ascii="Times New Roman" w:hAnsi="Times New Roman" w:cs="Times New Roman"/>
          <w:sz w:val="24"/>
          <w:szCs w:val="24"/>
          <w:lang w:val="en-GB"/>
        </w:rPr>
        <w:t>budget</w:t>
      </w:r>
      <w:r w:rsidRPr="00BA0065">
        <w:rPr>
          <w:rFonts w:ascii="Times New Roman" w:hAnsi="Times New Roman" w:cs="Times New Roman"/>
          <w:sz w:val="24"/>
          <w:szCs w:val="24"/>
          <w:lang w:val="en-GB"/>
        </w:rPr>
        <w:t xml:space="preserve"> that the profit will be equally distributed among the participants.</w:t>
      </w:r>
    </w:p>
    <w:p w14:paraId="7EC7B4AB" w14:textId="77777777" w:rsidR="00BB487B" w:rsidRPr="0094013B" w:rsidRDefault="00BB487B" w:rsidP="00BB487B">
      <w:pPr>
        <w:spacing w:line="234" w:lineRule="exact"/>
        <w:rPr>
          <w:rFonts w:ascii="Times New Roman" w:eastAsia="Times New Roman" w:hAnsi="Times New Roman"/>
          <w:lang w:val="en-GB"/>
        </w:rPr>
      </w:pPr>
    </w:p>
    <w:p w14:paraId="4E6B09A5"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7</w:t>
      </w:r>
      <w:r w:rsidRPr="0094013B">
        <w:rPr>
          <w:rFonts w:ascii="Times New Roman" w:eastAsia="Times New Roman" w:hAnsi="Times New Roman"/>
          <w:sz w:val="24"/>
          <w:lang w:val="en-GB"/>
        </w:rPr>
        <w:t xml:space="preserve"> Cgreps</w:t>
      </w:r>
    </w:p>
    <w:p w14:paraId="7B5DCCCA" w14:textId="77777777" w:rsidR="00BB487B" w:rsidRPr="0094013B" w:rsidRDefault="00BB487B" w:rsidP="00BB487B">
      <w:pPr>
        <w:numPr>
          <w:ilvl w:val="0"/>
          <w:numId w:val="44"/>
        </w:numPr>
        <w:tabs>
          <w:tab w:val="left" w:pos="720"/>
        </w:tabs>
        <w:spacing w:line="262" w:lineRule="auto"/>
        <w:ind w:left="357" w:hanging="357"/>
        <w:jc w:val="both"/>
        <w:rPr>
          <w:rFonts w:ascii="Times New Roman" w:eastAsia="Times New Roman" w:hAnsi="Times New Roman"/>
          <w:sz w:val="24"/>
          <w:szCs w:val="24"/>
          <w:lang w:val="en-GB"/>
        </w:rPr>
      </w:pPr>
      <w:bookmarkStart w:id="78" w:name="_Hlk158889202"/>
      <w:r w:rsidRPr="0094013B">
        <w:rPr>
          <w:rFonts w:ascii="Times New Roman" w:eastAsia="Times New Roman" w:hAnsi="Times New Roman"/>
          <w:sz w:val="24"/>
          <w:szCs w:val="24"/>
          <w:lang w:val="en-GB"/>
        </w:rPr>
        <w:t>Since the  academic  year  2022-2023  the  cgreps  have  been  abolished.  Chairgroups</w:t>
      </w:r>
    </w:p>
    <w:p w14:paraId="58865705" w14:textId="77777777" w:rsidR="00BB487B" w:rsidRPr="0094013B" w:rsidRDefault="00BB487B" w:rsidP="00BB487B">
      <w:pPr>
        <w:tabs>
          <w:tab w:val="left" w:pos="720"/>
        </w:tabs>
        <w:spacing w:line="262" w:lineRule="auto"/>
        <w:ind w:left="72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can choose to still have a cgrep. The following chairgroups have the right to have a cgrep:</w:t>
      </w:r>
    </w:p>
    <w:p w14:paraId="34C53B8D" w14:textId="77777777" w:rsidR="00BB487B" w:rsidRPr="0094013B" w:rsidRDefault="00BB487B" w:rsidP="00BB487B">
      <w:pPr>
        <w:numPr>
          <w:ilvl w:val="1"/>
          <w:numId w:val="17"/>
        </w:numPr>
        <w:tabs>
          <w:tab w:val="left" w:pos="900"/>
        </w:tabs>
        <w:spacing w:line="0" w:lineRule="atLeast"/>
        <w:ind w:left="1425" w:hanging="175"/>
        <w:jc w:val="both"/>
        <w:rPr>
          <w:rFonts w:ascii="Symbol" w:eastAsia="Symbol" w:hAnsi="Symbol"/>
          <w:sz w:val="24"/>
          <w:szCs w:val="24"/>
          <w:lang w:val="en-GB"/>
        </w:rPr>
      </w:pPr>
      <w:bookmarkStart w:id="79" w:name="_Hlk93154487"/>
      <w:bookmarkEnd w:id="78"/>
      <w:r w:rsidRPr="0094013B">
        <w:rPr>
          <w:rFonts w:ascii="Times New Roman" w:eastAsia="Times New Roman" w:hAnsi="Times New Roman"/>
          <w:sz w:val="24"/>
          <w:szCs w:val="24"/>
          <w:lang w:val="en-GB"/>
        </w:rPr>
        <w:t>Animal Breeding and Genomics (ABG);</w:t>
      </w:r>
    </w:p>
    <w:p w14:paraId="0D8A56CF" w14:textId="77777777" w:rsidR="00BB487B" w:rsidRPr="0094013B" w:rsidRDefault="00BB487B" w:rsidP="00BB487B">
      <w:pPr>
        <w:spacing w:line="3" w:lineRule="exact"/>
        <w:ind w:left="525"/>
        <w:jc w:val="both"/>
        <w:rPr>
          <w:rFonts w:ascii="Symbol" w:eastAsia="Symbol" w:hAnsi="Symbol"/>
          <w:sz w:val="24"/>
          <w:szCs w:val="24"/>
          <w:lang w:val="en-GB"/>
        </w:rPr>
      </w:pPr>
    </w:p>
    <w:p w14:paraId="0F30FAB9" w14:textId="77777777" w:rsidR="00BB487B" w:rsidRPr="0094013B" w:rsidRDefault="00BB487B" w:rsidP="00BB487B">
      <w:pPr>
        <w:numPr>
          <w:ilvl w:val="1"/>
          <w:numId w:val="17"/>
        </w:numPr>
        <w:tabs>
          <w:tab w:val="left" w:pos="900"/>
        </w:tabs>
        <w:spacing w:line="239" w:lineRule="auto"/>
        <w:ind w:left="1425" w:hanging="175"/>
        <w:jc w:val="both"/>
        <w:rPr>
          <w:rFonts w:ascii="Symbol" w:eastAsia="Symbol" w:hAnsi="Symbol"/>
          <w:sz w:val="24"/>
          <w:szCs w:val="24"/>
          <w:lang w:val="en-GB"/>
        </w:rPr>
      </w:pPr>
      <w:r w:rsidRPr="0094013B">
        <w:rPr>
          <w:rFonts w:ascii="Times New Roman" w:eastAsia="Times New Roman" w:hAnsi="Times New Roman"/>
          <w:sz w:val="24"/>
          <w:szCs w:val="24"/>
          <w:lang w:val="en-GB"/>
        </w:rPr>
        <w:t>Adaptation Physiology (ADP);</w:t>
      </w:r>
    </w:p>
    <w:p w14:paraId="650F5589" w14:textId="77777777" w:rsidR="00BB487B" w:rsidRPr="0094013B" w:rsidRDefault="00BB487B" w:rsidP="00BB487B">
      <w:pPr>
        <w:numPr>
          <w:ilvl w:val="1"/>
          <w:numId w:val="17"/>
        </w:numPr>
        <w:tabs>
          <w:tab w:val="left" w:pos="900"/>
        </w:tabs>
        <w:spacing w:line="237" w:lineRule="auto"/>
        <w:ind w:left="1425" w:hanging="175"/>
        <w:jc w:val="both"/>
        <w:rPr>
          <w:rFonts w:ascii="Symbol" w:eastAsia="Symbol" w:hAnsi="Symbol"/>
          <w:sz w:val="24"/>
          <w:szCs w:val="24"/>
          <w:lang w:val="en-GB"/>
        </w:rPr>
      </w:pPr>
      <w:r w:rsidRPr="0094013B">
        <w:rPr>
          <w:rFonts w:ascii="Times New Roman" w:eastAsia="Times New Roman" w:hAnsi="Times New Roman"/>
          <w:sz w:val="24"/>
          <w:szCs w:val="24"/>
          <w:lang w:val="en-GB"/>
        </w:rPr>
        <w:t>Animal Ecology and Behaviour (AEB);</w:t>
      </w:r>
    </w:p>
    <w:p w14:paraId="185149CE"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Behavioural Ecology (BHE);</w:t>
      </w:r>
    </w:p>
    <w:p w14:paraId="01891FEF"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Wildlife Ecology and Conservation Group (WEC).</w:t>
      </w:r>
    </w:p>
    <w:p w14:paraId="049ABADE" w14:textId="77777777" w:rsidR="00BB487B" w:rsidRPr="0094013B" w:rsidRDefault="00BB487B" w:rsidP="00BB487B">
      <w:pPr>
        <w:spacing w:line="2" w:lineRule="exact"/>
        <w:ind w:left="525"/>
        <w:jc w:val="both"/>
        <w:rPr>
          <w:rFonts w:ascii="Times New Roman" w:eastAsia="Times New Roman" w:hAnsi="Times New Roman"/>
          <w:sz w:val="24"/>
          <w:szCs w:val="24"/>
          <w:lang w:val="en-GB"/>
        </w:rPr>
      </w:pPr>
    </w:p>
    <w:p w14:paraId="3EFF7C1D" w14:textId="77777777" w:rsidR="00BB487B" w:rsidRPr="0094013B" w:rsidRDefault="00BB487B" w:rsidP="00BB487B">
      <w:pPr>
        <w:numPr>
          <w:ilvl w:val="0"/>
          <w:numId w:val="18"/>
        </w:numPr>
        <w:tabs>
          <w:tab w:val="left" w:pos="891"/>
        </w:tabs>
        <w:spacing w:line="250" w:lineRule="auto"/>
        <w:ind w:left="1245" w:firstLine="5"/>
        <w:jc w:val="both"/>
        <w:rPr>
          <w:rFonts w:ascii="Symbol" w:eastAsia="Symbol" w:hAnsi="Symbol"/>
          <w:sz w:val="24"/>
          <w:szCs w:val="24"/>
          <w:lang w:val="en-GB"/>
        </w:rPr>
      </w:pPr>
      <w:r w:rsidRPr="0094013B">
        <w:rPr>
          <w:rFonts w:ascii="Times New Roman" w:eastAsia="Times New Roman" w:hAnsi="Times New Roman"/>
          <w:sz w:val="24"/>
          <w:szCs w:val="24"/>
          <w:lang w:val="en-GB"/>
        </w:rPr>
        <w:t>Animal Health and Management (AHM);</w:t>
      </w:r>
    </w:p>
    <w:p w14:paraId="6A4942FA"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Host-Microbe Interactomics (HMI);</w:t>
      </w:r>
    </w:p>
    <w:p w14:paraId="179B54A1"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commentRangeStart w:id="80"/>
      <w:r w:rsidRPr="0094013B">
        <w:rPr>
          <w:rFonts w:ascii="Times New Roman" w:eastAsia="Times New Roman" w:hAnsi="Times New Roman"/>
          <w:sz w:val="24"/>
          <w:szCs w:val="24"/>
          <w:lang w:val="en-GB"/>
        </w:rPr>
        <w:lastRenderedPageBreak/>
        <w:t>Quantitative Veterinary Epidemiology (QVE).</w:t>
      </w:r>
      <w:commentRangeEnd w:id="80"/>
      <w:r w:rsidR="00087087">
        <w:rPr>
          <w:rStyle w:val="Verwijzingopmerking"/>
        </w:rPr>
        <w:commentReference w:id="80"/>
      </w:r>
    </w:p>
    <w:p w14:paraId="3D0A55DE" w14:textId="77777777" w:rsidR="00BB487B" w:rsidRPr="0094013B" w:rsidRDefault="00BB487B" w:rsidP="00BB487B">
      <w:pPr>
        <w:numPr>
          <w:ilvl w:val="0"/>
          <w:numId w:val="18"/>
        </w:numPr>
        <w:tabs>
          <w:tab w:val="left" w:pos="900"/>
        </w:tabs>
        <w:spacing w:line="0" w:lineRule="atLeast"/>
        <w:ind w:left="1425" w:hanging="175"/>
        <w:jc w:val="both"/>
        <w:rPr>
          <w:rFonts w:ascii="Symbol" w:eastAsia="Symbol" w:hAnsi="Symbol"/>
          <w:sz w:val="24"/>
          <w:szCs w:val="24"/>
          <w:lang w:val="en-GB"/>
        </w:rPr>
      </w:pPr>
      <w:r w:rsidRPr="0094013B">
        <w:rPr>
          <w:rFonts w:ascii="Times New Roman" w:eastAsia="Times New Roman" w:hAnsi="Times New Roman"/>
          <w:sz w:val="24"/>
          <w:szCs w:val="24"/>
          <w:lang w:val="en-GB"/>
        </w:rPr>
        <w:t>Animal Nutrition (ANU);</w:t>
      </w:r>
    </w:p>
    <w:p w14:paraId="508CF406" w14:textId="77777777" w:rsidR="00BB487B" w:rsidRPr="0094013B" w:rsidRDefault="00BB487B" w:rsidP="00BB487B">
      <w:pPr>
        <w:spacing w:line="3" w:lineRule="exact"/>
        <w:ind w:left="525"/>
        <w:jc w:val="both"/>
        <w:rPr>
          <w:rFonts w:ascii="Symbol" w:eastAsia="Symbol" w:hAnsi="Symbol"/>
          <w:sz w:val="24"/>
          <w:szCs w:val="24"/>
          <w:lang w:val="en-GB"/>
        </w:rPr>
      </w:pPr>
    </w:p>
    <w:p w14:paraId="4A7A63DE" w14:textId="77777777" w:rsidR="00BB487B" w:rsidRPr="0094013B" w:rsidRDefault="00BB487B" w:rsidP="00BB487B">
      <w:pPr>
        <w:numPr>
          <w:ilvl w:val="0"/>
          <w:numId w:val="18"/>
        </w:numPr>
        <w:tabs>
          <w:tab w:val="left" w:pos="891"/>
        </w:tabs>
        <w:spacing w:line="248" w:lineRule="auto"/>
        <w:ind w:left="1245" w:firstLine="5"/>
        <w:jc w:val="both"/>
        <w:rPr>
          <w:rFonts w:ascii="Symbol" w:eastAsia="Symbol" w:hAnsi="Symbol"/>
          <w:sz w:val="24"/>
          <w:szCs w:val="24"/>
          <w:lang w:val="en-GB"/>
        </w:rPr>
      </w:pPr>
      <w:r w:rsidRPr="0094013B">
        <w:rPr>
          <w:rFonts w:ascii="Times New Roman" w:eastAsia="Times New Roman" w:hAnsi="Times New Roman"/>
          <w:sz w:val="24"/>
          <w:szCs w:val="24"/>
          <w:lang w:val="en-GB"/>
        </w:rPr>
        <w:t xml:space="preserve">Aquaculture, Fisheries and Marine Ecology (AFME); </w:t>
      </w:r>
    </w:p>
    <w:p w14:paraId="545625BF"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Aquaculture and Fisheries (AFI);</w:t>
      </w:r>
    </w:p>
    <w:p w14:paraId="07F2F206"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Marine Animal Ecology (MAE).</w:t>
      </w:r>
    </w:p>
    <w:p w14:paraId="0E3B774C" w14:textId="77777777" w:rsidR="00BB487B" w:rsidRPr="0094013B" w:rsidRDefault="00BB487B" w:rsidP="00BB487B">
      <w:pPr>
        <w:spacing w:line="2" w:lineRule="exact"/>
        <w:ind w:left="525"/>
        <w:jc w:val="both"/>
        <w:rPr>
          <w:rFonts w:ascii="Symbol" w:eastAsia="Symbol" w:hAnsi="Symbol"/>
          <w:sz w:val="24"/>
          <w:szCs w:val="24"/>
          <w:lang w:val="en-GB"/>
        </w:rPr>
      </w:pPr>
    </w:p>
    <w:p w14:paraId="1A5C4B0B" w14:textId="77777777" w:rsidR="00BB487B" w:rsidRPr="0094013B" w:rsidRDefault="00BB487B" w:rsidP="00BB487B">
      <w:pPr>
        <w:numPr>
          <w:ilvl w:val="0"/>
          <w:numId w:val="18"/>
        </w:numPr>
        <w:tabs>
          <w:tab w:val="left" w:pos="900"/>
        </w:tabs>
        <w:spacing w:line="239" w:lineRule="auto"/>
        <w:ind w:left="1425" w:hanging="175"/>
        <w:jc w:val="both"/>
        <w:rPr>
          <w:rFonts w:ascii="Symbol" w:eastAsia="Symbol" w:hAnsi="Symbol"/>
          <w:sz w:val="24"/>
          <w:szCs w:val="24"/>
          <w:lang w:val="en-GB"/>
        </w:rPr>
      </w:pPr>
      <w:r w:rsidRPr="0094013B">
        <w:rPr>
          <w:rFonts w:ascii="Times New Roman" w:eastAsia="Times New Roman" w:hAnsi="Times New Roman"/>
          <w:sz w:val="24"/>
          <w:szCs w:val="24"/>
          <w:lang w:val="en-GB"/>
        </w:rPr>
        <w:t>Animal Production Systems (APS);</w:t>
      </w:r>
    </w:p>
    <w:p w14:paraId="61B7B3D2" w14:textId="77777777" w:rsidR="00BB487B" w:rsidRPr="0094013B" w:rsidRDefault="00BB487B" w:rsidP="00BB487B">
      <w:pPr>
        <w:numPr>
          <w:ilvl w:val="0"/>
          <w:numId w:val="18"/>
        </w:numPr>
        <w:tabs>
          <w:tab w:val="left" w:pos="900"/>
        </w:tabs>
        <w:spacing w:line="239" w:lineRule="auto"/>
        <w:ind w:left="1425" w:hanging="175"/>
        <w:jc w:val="both"/>
        <w:rPr>
          <w:rFonts w:ascii="Symbol" w:eastAsia="Symbol" w:hAnsi="Symbol"/>
          <w:sz w:val="24"/>
          <w:szCs w:val="24"/>
          <w:lang w:val="en-GB"/>
        </w:rPr>
      </w:pPr>
      <w:r w:rsidRPr="0094013B">
        <w:rPr>
          <w:rFonts w:ascii="Times New Roman" w:eastAsia="Times New Roman" w:hAnsi="Times New Roman"/>
          <w:sz w:val="24"/>
          <w:szCs w:val="24"/>
          <w:lang w:val="en-GB"/>
        </w:rPr>
        <w:t>Applied Zoology (APZ);</w:t>
      </w:r>
    </w:p>
    <w:p w14:paraId="5F7A5C6C"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Cell Biology and Immunology (CBI);</w:t>
      </w:r>
    </w:p>
    <w:p w14:paraId="743892F8"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Experimental Zoology (EZO);</w:t>
      </w:r>
    </w:p>
    <w:p w14:paraId="396B17F9" w14:textId="77777777" w:rsidR="00BB487B" w:rsidRPr="0094013B" w:rsidRDefault="00BB487B" w:rsidP="00BB487B">
      <w:pPr>
        <w:numPr>
          <w:ilvl w:val="1"/>
          <w:numId w:val="37"/>
        </w:numPr>
        <w:tabs>
          <w:tab w:val="left" w:pos="840"/>
        </w:tabs>
        <w:spacing w:line="0" w:lineRule="atLeast"/>
        <w:ind w:left="2019"/>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Human and Animal Physiology (HAP).</w:t>
      </w:r>
    </w:p>
    <w:p w14:paraId="5C838A3D" w14:textId="77777777" w:rsidR="00BB487B" w:rsidRPr="0094013B" w:rsidRDefault="00BB487B" w:rsidP="00BB487B">
      <w:pPr>
        <w:numPr>
          <w:ilvl w:val="0"/>
          <w:numId w:val="30"/>
        </w:numPr>
        <w:spacing w:line="237" w:lineRule="auto"/>
        <w:ind w:left="160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Business Economics (BEC).</w:t>
      </w:r>
    </w:p>
    <w:bookmarkEnd w:id="79"/>
    <w:p w14:paraId="3D5B3DBF"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705C9E54" w14:textId="77777777" w:rsidR="00BB487B" w:rsidRPr="0094013B" w:rsidRDefault="00BB487B" w:rsidP="00BB487B">
      <w:pPr>
        <w:numPr>
          <w:ilvl w:val="0"/>
          <w:numId w:val="37"/>
        </w:numPr>
        <w:tabs>
          <w:tab w:val="left" w:pos="720"/>
        </w:tabs>
        <w:spacing w:line="0" w:lineRule="atLeast"/>
        <w:ind w:left="720" w:hanging="715"/>
        <w:jc w:val="both"/>
        <w:rPr>
          <w:rFonts w:ascii="Times New Roman" w:eastAsia="Times New Roman" w:hAnsi="Times New Roman"/>
          <w:sz w:val="24"/>
          <w:szCs w:val="24"/>
          <w:lang w:val="en-GB"/>
        </w:rPr>
      </w:pPr>
      <w:commentRangeStart w:id="81"/>
      <w:r w:rsidRPr="0094013B">
        <w:rPr>
          <w:rFonts w:ascii="Times New Roman" w:eastAsia="Times New Roman" w:hAnsi="Times New Roman"/>
          <w:sz w:val="24"/>
          <w:szCs w:val="24"/>
          <w:lang w:val="en-GB"/>
        </w:rPr>
        <w:t xml:space="preserve">After every meeting with the chair group, the cgrep is expected to submit a report on the relevant topics to Board Member Education Commissioner II within two weeks after first mentioned. </w:t>
      </w:r>
      <w:commentRangeEnd w:id="81"/>
      <w:r w:rsidR="009A580E">
        <w:rPr>
          <w:rStyle w:val="Verwijzingopmerking"/>
        </w:rPr>
        <w:commentReference w:id="81"/>
      </w:r>
      <w:r w:rsidRPr="0094013B">
        <w:rPr>
          <w:rFonts w:ascii="Times New Roman" w:eastAsia="Times New Roman" w:hAnsi="Times New Roman"/>
          <w:sz w:val="24"/>
          <w:szCs w:val="24"/>
          <w:lang w:val="en-GB"/>
        </w:rPr>
        <w:t xml:space="preserve">When relevant, this will be discussed in the rigro. </w:t>
      </w:r>
      <w:bookmarkStart w:id="82" w:name="_Hlk158890684"/>
      <w:r w:rsidRPr="0094013B">
        <w:rPr>
          <w:rFonts w:ascii="Times New Roman" w:eastAsia="Times New Roman" w:hAnsi="Times New Roman"/>
          <w:sz w:val="24"/>
          <w:szCs w:val="24"/>
          <w:lang w:val="en-GB"/>
        </w:rPr>
        <w:t xml:space="preserve">When no cgrep is appointed, Board Member Education Commissioner II asks for an update at least every two months. </w:t>
      </w:r>
    </w:p>
    <w:bookmarkEnd w:id="82"/>
    <w:p w14:paraId="2C32E378" w14:textId="77777777" w:rsidR="00BB487B" w:rsidRPr="0094013B" w:rsidRDefault="00BB487B" w:rsidP="00BB487B">
      <w:pPr>
        <w:numPr>
          <w:ilvl w:val="0"/>
          <w:numId w:val="37"/>
        </w:numPr>
        <w:tabs>
          <w:tab w:val="left" w:pos="720"/>
        </w:tabs>
        <w:spacing w:line="250" w:lineRule="auto"/>
        <w:ind w:left="720" w:hanging="71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rigro can express its displeasure about the performance of one or more cgreps. In the following meeting, a vote of no confidence may be submitted. If at least more than two-thirds of the votes are in favour for the acceptance of this motion, the person or persons concerned have to quit their position.</w:t>
      </w:r>
    </w:p>
    <w:p w14:paraId="374D3C40"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290D2BEF" w14:textId="77777777" w:rsidR="00BB487B" w:rsidRPr="0094013B" w:rsidRDefault="00BB487B" w:rsidP="00BB487B">
      <w:pPr>
        <w:numPr>
          <w:ilvl w:val="0"/>
          <w:numId w:val="37"/>
        </w:numPr>
        <w:tabs>
          <w:tab w:val="left" w:pos="720"/>
        </w:tabs>
        <w:spacing w:line="0" w:lineRule="atLeast"/>
        <w:ind w:left="720" w:hanging="71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Cgreps are not obligated to be a Member of the Study association. They are granted access to the rigro with special exemption during their position.</w:t>
      </w:r>
    </w:p>
    <w:p w14:paraId="795B2AA4" w14:textId="77777777" w:rsidR="00BB487B" w:rsidRPr="0094013B" w:rsidRDefault="00BB487B" w:rsidP="00BB487B">
      <w:pPr>
        <w:numPr>
          <w:ilvl w:val="0"/>
          <w:numId w:val="37"/>
        </w:numPr>
        <w:tabs>
          <w:tab w:val="left" w:pos="720"/>
        </w:tabs>
        <w:spacing w:line="239" w:lineRule="auto"/>
        <w:ind w:left="720" w:hanging="71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Topics on which student opinions are required, can be discussed during the rigro. If this is not possible due to time constraints, the Board and the cgrep in question will discuss the topic.</w:t>
      </w:r>
    </w:p>
    <w:p w14:paraId="397FC5F9" w14:textId="77777777" w:rsidR="00BB487B" w:rsidRPr="0094013B" w:rsidRDefault="00BB487B" w:rsidP="00BB487B">
      <w:pPr>
        <w:numPr>
          <w:ilvl w:val="0"/>
          <w:numId w:val="37"/>
        </w:numPr>
        <w:tabs>
          <w:tab w:val="left" w:pos="720"/>
        </w:tabs>
        <w:spacing w:line="0" w:lineRule="atLeast"/>
        <w:ind w:left="720" w:hanging="71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 cgrep is preferably appointed for at least one year.</w:t>
      </w:r>
    </w:p>
    <w:p w14:paraId="75DAA69D" w14:textId="77777777" w:rsidR="00BB487B" w:rsidRPr="0094013B" w:rsidRDefault="00BB487B" w:rsidP="00BB487B">
      <w:pPr>
        <w:tabs>
          <w:tab w:val="left" w:pos="720"/>
        </w:tabs>
        <w:spacing w:line="0" w:lineRule="atLeast"/>
        <w:ind w:left="720"/>
        <w:jc w:val="both"/>
        <w:rPr>
          <w:rFonts w:ascii="Times New Roman" w:eastAsia="Times New Roman" w:hAnsi="Times New Roman"/>
          <w:sz w:val="24"/>
          <w:szCs w:val="24"/>
          <w:lang w:val="en-GB"/>
        </w:rPr>
      </w:pPr>
    </w:p>
    <w:p w14:paraId="6036C7F9"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8</w:t>
      </w:r>
      <w:r w:rsidRPr="0094013B">
        <w:rPr>
          <w:rFonts w:ascii="Times New Roman" w:eastAsia="Times New Roman" w:hAnsi="Times New Roman"/>
          <w:sz w:val="24"/>
          <w:lang w:val="en-GB"/>
        </w:rPr>
        <w:t xml:space="preserve"> Student representatives in the PC-AS</w:t>
      </w:r>
    </w:p>
    <w:p w14:paraId="30A28DE0" w14:textId="77777777" w:rsidR="00BB487B" w:rsidRPr="0094013B" w:rsidRDefault="00BB487B" w:rsidP="00BB487B">
      <w:pPr>
        <w:spacing w:line="36" w:lineRule="exact"/>
        <w:rPr>
          <w:rFonts w:ascii="Times New Roman" w:eastAsia="Times New Roman" w:hAnsi="Times New Roman"/>
          <w:lang w:val="en-GB"/>
        </w:rPr>
      </w:pPr>
    </w:p>
    <w:p w14:paraId="67298BDC" w14:textId="77777777" w:rsidR="00BB487B" w:rsidRPr="0094013B" w:rsidRDefault="00BB487B" w:rsidP="00BB487B">
      <w:pPr>
        <w:numPr>
          <w:ilvl w:val="0"/>
          <w:numId w:val="19"/>
        </w:numPr>
        <w:tabs>
          <w:tab w:val="left" w:pos="580"/>
        </w:tabs>
        <w:spacing w:line="239" w:lineRule="auto"/>
        <w:ind w:left="580" w:hanging="575"/>
        <w:jc w:val="both"/>
        <w:rPr>
          <w:rFonts w:ascii="Times New Roman" w:eastAsia="Times New Roman" w:hAnsi="Times New Roman"/>
          <w:sz w:val="24"/>
          <w:lang w:val="en-GB"/>
        </w:rPr>
      </w:pPr>
      <w:bookmarkStart w:id="83" w:name="_Hlk158901600"/>
      <w:r w:rsidRPr="0094013B">
        <w:rPr>
          <w:rFonts w:ascii="Times New Roman" w:eastAsia="Times New Roman" w:hAnsi="Times New Roman"/>
          <w:sz w:val="24"/>
          <w:lang w:val="en-GB"/>
        </w:rPr>
        <w:t xml:space="preserve">The </w:t>
      </w:r>
      <w:bookmarkStart w:id="84" w:name="_Hlk158901686"/>
      <w:r w:rsidRPr="0094013B">
        <w:rPr>
          <w:rFonts w:ascii="Times New Roman" w:eastAsia="Times New Roman" w:hAnsi="Times New Roman"/>
          <w:sz w:val="24"/>
          <w:lang w:val="en-GB"/>
        </w:rPr>
        <w:t>PC-AS represents the study interests of Animal Sciences students. The committee is internationally committed, acts as an intermediary between teachers and students, is involved in the quality assurance of education, highlights the critical attitude of students at the level of individual courses, and is responsible for information activities of Animal Sciences.</w:t>
      </w:r>
    </w:p>
    <w:bookmarkEnd w:id="83"/>
    <w:bookmarkEnd w:id="84"/>
    <w:p w14:paraId="3FE76DAF" w14:textId="77777777" w:rsidR="00BB487B" w:rsidRPr="0094013B" w:rsidRDefault="00BB487B" w:rsidP="00BB487B">
      <w:pPr>
        <w:numPr>
          <w:ilvl w:val="0"/>
          <w:numId w:val="19"/>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 xml:space="preserve">The student representatives in the PC-AS are expected to voice the opinion formed during </w:t>
      </w:r>
      <w:bookmarkStart w:id="85" w:name="_Hlk97201256"/>
      <w:r w:rsidRPr="0094013B">
        <w:rPr>
          <w:rFonts w:ascii="Times New Roman" w:eastAsia="Times New Roman" w:hAnsi="Times New Roman"/>
          <w:sz w:val="24"/>
          <w:lang w:val="en-GB"/>
        </w:rPr>
        <w:t xml:space="preserve">PC-AS to students in the rigro and opinions formed during the rigro are reported back in the PC-AS. </w:t>
      </w:r>
      <w:bookmarkEnd w:id="85"/>
    </w:p>
    <w:p w14:paraId="2C67A898" w14:textId="77777777" w:rsidR="00BB487B" w:rsidRPr="0094013B" w:rsidRDefault="00BB487B" w:rsidP="00BB487B">
      <w:pPr>
        <w:numPr>
          <w:ilvl w:val="0"/>
          <w:numId w:val="19"/>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 xml:space="preserve">After each meeting of the PC-AS, </w:t>
      </w:r>
      <w:bookmarkStart w:id="86" w:name="_Hlk97201346"/>
      <w:r w:rsidRPr="0094013B">
        <w:rPr>
          <w:rFonts w:ascii="Times New Roman" w:eastAsia="Times New Roman" w:hAnsi="Times New Roman"/>
          <w:sz w:val="24"/>
          <w:lang w:val="en-GB"/>
        </w:rPr>
        <w:t>Board Member Education Commissioner I and Board Member Education Commissioner II</w:t>
      </w:r>
      <w:bookmarkEnd w:id="86"/>
      <w:r w:rsidRPr="0094013B">
        <w:rPr>
          <w:rFonts w:ascii="Times New Roman" w:eastAsia="Times New Roman" w:hAnsi="Times New Roman"/>
          <w:sz w:val="24"/>
          <w:lang w:val="en-GB"/>
        </w:rPr>
        <w:t xml:space="preserve"> write a report within seven days after the meeting, containing the most relevant educational matters. This report will be discussed during the rigro. One student representative in the PC-AS is required to be present to clarify the report of the PC-AS in the rigro.</w:t>
      </w:r>
    </w:p>
    <w:p w14:paraId="1FBB96C7" w14:textId="77777777" w:rsidR="00BB487B" w:rsidRPr="0094013B" w:rsidRDefault="00BB487B" w:rsidP="00BB487B">
      <w:pPr>
        <w:numPr>
          <w:ilvl w:val="0"/>
          <w:numId w:val="19"/>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There are five student representatives in the PC-AS; they all have the right to vote. Preferably, three out of the five student representatives in the PC-AS, are Members of the Study association.</w:t>
      </w:r>
    </w:p>
    <w:p w14:paraId="7A9415AC" w14:textId="77777777" w:rsidR="00BB487B" w:rsidRPr="0094013B" w:rsidRDefault="00BB487B" w:rsidP="00BB487B">
      <w:pPr>
        <w:numPr>
          <w:ilvl w:val="0"/>
          <w:numId w:val="19"/>
        </w:numPr>
        <w:tabs>
          <w:tab w:val="left" w:pos="580"/>
        </w:tabs>
        <w:spacing w:line="0" w:lineRule="atLeast"/>
        <w:ind w:left="580" w:hanging="575"/>
        <w:jc w:val="both"/>
        <w:rPr>
          <w:rFonts w:ascii="Times New Roman" w:eastAsia="Times New Roman" w:hAnsi="Times New Roman"/>
          <w:sz w:val="24"/>
          <w:lang w:val="en-GB"/>
        </w:rPr>
      </w:pPr>
      <w:bookmarkStart w:id="87" w:name="_Hlk158903361"/>
      <w:commentRangeStart w:id="88"/>
      <w:r w:rsidRPr="0094013B">
        <w:rPr>
          <w:rFonts w:ascii="Times New Roman" w:eastAsia="Times New Roman" w:hAnsi="Times New Roman"/>
          <w:sz w:val="24"/>
          <w:lang w:val="en-GB"/>
        </w:rPr>
        <w:t>Absence will be recorded in the minutes. If all student representitves have been absent once without notification, and without reasonable cause, the student representatives have to treat during an upcoming rigro.</w:t>
      </w:r>
      <w:bookmarkEnd w:id="87"/>
      <w:commentRangeEnd w:id="88"/>
      <w:r w:rsidR="009A580E">
        <w:rPr>
          <w:rStyle w:val="Verwijzingopmerking"/>
        </w:rPr>
        <w:commentReference w:id="88"/>
      </w:r>
    </w:p>
    <w:p w14:paraId="1E106F55" w14:textId="77777777" w:rsidR="00BB487B" w:rsidRPr="0094013B" w:rsidRDefault="00BB487B" w:rsidP="00BB487B">
      <w:pPr>
        <w:numPr>
          <w:ilvl w:val="0"/>
          <w:numId w:val="19"/>
        </w:numPr>
        <w:tabs>
          <w:tab w:val="left" w:pos="580"/>
        </w:tabs>
        <w:spacing w:line="0" w:lineRule="atLeast"/>
        <w:ind w:left="580" w:hanging="575"/>
        <w:jc w:val="both"/>
        <w:rPr>
          <w:rFonts w:ascii="Times New Roman" w:eastAsia="Times New Roman" w:hAnsi="Times New Roman"/>
          <w:sz w:val="24"/>
          <w:lang w:val="en-GB"/>
        </w:rPr>
      </w:pPr>
      <w:commentRangeStart w:id="89"/>
      <w:r w:rsidRPr="0094013B">
        <w:rPr>
          <w:rFonts w:ascii="Times New Roman" w:eastAsia="Times New Roman" w:hAnsi="Times New Roman"/>
          <w:sz w:val="24"/>
          <w:lang w:val="en-GB"/>
        </w:rPr>
        <w:t>The term of office of the student representative in the PC-AS is preferably at least one year.</w:t>
      </w:r>
      <w:commentRangeEnd w:id="89"/>
      <w:r w:rsidR="009A580E">
        <w:rPr>
          <w:rStyle w:val="Verwijzingopmerking"/>
        </w:rPr>
        <w:commentReference w:id="89"/>
      </w:r>
    </w:p>
    <w:p w14:paraId="778BCF7D" w14:textId="77777777" w:rsidR="00BB487B" w:rsidRPr="0094013B" w:rsidRDefault="00BB487B" w:rsidP="00BB487B">
      <w:pPr>
        <w:spacing w:line="231" w:lineRule="exact"/>
        <w:rPr>
          <w:rFonts w:ascii="Times New Roman" w:eastAsia="Times New Roman" w:hAnsi="Times New Roman"/>
          <w:lang w:val="en-GB"/>
        </w:rPr>
      </w:pPr>
    </w:p>
    <w:p w14:paraId="49A3F6C8" w14:textId="77777777"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lastRenderedPageBreak/>
        <w:t>CHAPTER 9</w:t>
      </w:r>
      <w:r w:rsidRPr="0094013B">
        <w:rPr>
          <w:rFonts w:ascii="Times New Roman" w:eastAsia="Times New Roman" w:hAnsi="Times New Roman"/>
          <w:sz w:val="24"/>
          <w:lang w:val="en-GB"/>
        </w:rPr>
        <w:t xml:space="preserve"> </w:t>
      </w:r>
      <w:bookmarkStart w:id="90" w:name="_Hlk158889660"/>
      <w:r w:rsidRPr="0094013B">
        <w:rPr>
          <w:rFonts w:ascii="Times New Roman" w:eastAsia="Times New Roman" w:hAnsi="Times New Roman"/>
          <w:sz w:val="24"/>
          <w:lang w:val="en-GB"/>
        </w:rPr>
        <w:t>Student representatives in the PC-BMS/MAM</w:t>
      </w:r>
    </w:p>
    <w:bookmarkEnd w:id="90"/>
    <w:p w14:paraId="323F209D" w14:textId="77777777" w:rsidR="00BB487B" w:rsidRPr="0094013B" w:rsidRDefault="00BB487B" w:rsidP="00BB487B">
      <w:pPr>
        <w:spacing w:line="34" w:lineRule="exact"/>
        <w:rPr>
          <w:rFonts w:ascii="Times New Roman" w:eastAsia="Times New Roman" w:hAnsi="Times New Roman"/>
          <w:lang w:val="en-GB"/>
        </w:rPr>
      </w:pPr>
    </w:p>
    <w:p w14:paraId="3AD2E53A" w14:textId="77777777" w:rsidR="00BB487B" w:rsidRPr="0094013B" w:rsidRDefault="00BB487B" w:rsidP="00BB487B">
      <w:pPr>
        <w:numPr>
          <w:ilvl w:val="0"/>
          <w:numId w:val="20"/>
        </w:numPr>
        <w:tabs>
          <w:tab w:val="left" w:pos="580"/>
        </w:tabs>
        <w:spacing w:line="239" w:lineRule="auto"/>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The PC-BMS/MAM represents the study interests of BMS and MAM students. The Committee is internationally committed, acts as an intermediary between teachers and students, is involved in the quality assurance of education, highlights the critical attitude of students at the level of individual courses, and is responsible for information activities of BMS and MAM.</w:t>
      </w:r>
    </w:p>
    <w:p w14:paraId="47B0B2C5" w14:textId="77777777" w:rsidR="00BB487B" w:rsidRPr="0094013B" w:rsidRDefault="00BB487B" w:rsidP="00BB487B">
      <w:pPr>
        <w:numPr>
          <w:ilvl w:val="0"/>
          <w:numId w:val="20"/>
        </w:numPr>
        <w:tabs>
          <w:tab w:val="left" w:pos="580"/>
        </w:tabs>
        <w:spacing w:line="239" w:lineRule="auto"/>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 xml:space="preserve">PC-BMS/MAM preferably consists of five students, </w:t>
      </w:r>
      <w:commentRangeStart w:id="91"/>
      <w:commentRangeStart w:id="92"/>
      <w:r w:rsidRPr="0094013B">
        <w:rPr>
          <w:rFonts w:ascii="Times New Roman" w:eastAsia="Times New Roman" w:hAnsi="Times New Roman"/>
          <w:sz w:val="24"/>
          <w:lang w:val="en-GB"/>
        </w:rPr>
        <w:t>including the rep MAM</w:t>
      </w:r>
      <w:commentRangeEnd w:id="91"/>
      <w:r w:rsidR="00F33E11">
        <w:rPr>
          <w:rStyle w:val="Verwijzingopmerking"/>
        </w:rPr>
        <w:commentReference w:id="91"/>
      </w:r>
      <w:commentRangeEnd w:id="92"/>
      <w:r w:rsidR="00F33E11">
        <w:rPr>
          <w:rStyle w:val="Verwijzingopmerking"/>
        </w:rPr>
        <w:commentReference w:id="92"/>
      </w:r>
      <w:r w:rsidRPr="0094013B">
        <w:rPr>
          <w:rFonts w:ascii="Times New Roman" w:eastAsia="Times New Roman" w:hAnsi="Times New Roman"/>
          <w:sz w:val="24"/>
          <w:lang w:val="en-GB"/>
        </w:rPr>
        <w:t>.</w:t>
      </w:r>
    </w:p>
    <w:p w14:paraId="60C6FB18" w14:textId="77777777" w:rsidR="00BB487B" w:rsidRPr="0094013B" w:rsidRDefault="00BB487B" w:rsidP="00BB487B">
      <w:pPr>
        <w:spacing w:line="3" w:lineRule="exact"/>
        <w:jc w:val="both"/>
        <w:rPr>
          <w:rFonts w:ascii="Times New Roman" w:eastAsia="Times New Roman" w:hAnsi="Times New Roman"/>
          <w:sz w:val="24"/>
          <w:lang w:val="en-GB"/>
        </w:rPr>
      </w:pPr>
    </w:p>
    <w:p w14:paraId="4C9BA527" w14:textId="77777777" w:rsidR="00BB487B" w:rsidRPr="0094013B" w:rsidRDefault="00BB487B" w:rsidP="00BB487B">
      <w:pPr>
        <w:numPr>
          <w:ilvl w:val="0"/>
          <w:numId w:val="20"/>
        </w:numPr>
        <w:tabs>
          <w:tab w:val="left" w:pos="580"/>
        </w:tabs>
        <w:spacing w:line="0" w:lineRule="atLeast"/>
        <w:ind w:left="580" w:hanging="575"/>
        <w:jc w:val="both"/>
        <w:rPr>
          <w:rFonts w:ascii="Times New Roman" w:eastAsia="Times New Roman" w:hAnsi="Times New Roman"/>
          <w:sz w:val="24"/>
          <w:lang w:val="en-GB"/>
        </w:rPr>
      </w:pPr>
      <w:bookmarkStart w:id="93" w:name="_Hlk158904203"/>
      <w:r w:rsidRPr="0094013B">
        <w:rPr>
          <w:rFonts w:ascii="Times New Roman" w:eastAsia="Times New Roman" w:hAnsi="Times New Roman"/>
          <w:sz w:val="24"/>
          <w:szCs w:val="24"/>
          <w:lang w:val="en-GB"/>
        </w:rPr>
        <w:t xml:space="preserve">For MAM, a representative is appointed for the Study association. Representative MAM is preferably a member of the PC-BMS/MAM and </w:t>
      </w:r>
      <w:r w:rsidRPr="0094013B">
        <w:rPr>
          <w:rFonts w:ascii="Times New Roman" w:eastAsia="Times New Roman" w:hAnsi="Times New Roman"/>
          <w:sz w:val="24"/>
          <w:lang w:val="en-GB"/>
        </w:rPr>
        <w:t>acts as a link between the PC-BMS/MAM and Board Member Education Commissioner II</w:t>
      </w:r>
      <w:r w:rsidRPr="0094013B">
        <w:rPr>
          <w:rFonts w:ascii="Times New Roman" w:eastAsia="Times New Roman" w:hAnsi="Times New Roman"/>
          <w:sz w:val="24"/>
          <w:szCs w:val="24"/>
          <w:lang w:val="en-GB"/>
        </w:rPr>
        <w:t>. This works in the same way as the cgreps.</w:t>
      </w:r>
    </w:p>
    <w:p w14:paraId="0A1BB66B" w14:textId="77777777" w:rsidR="00BB487B" w:rsidRPr="0094013B" w:rsidRDefault="00BB487B" w:rsidP="00BB487B">
      <w:pPr>
        <w:spacing w:line="259" w:lineRule="exact"/>
        <w:rPr>
          <w:rFonts w:ascii="Times New Roman" w:eastAsia="Times New Roman" w:hAnsi="Times New Roman"/>
          <w:lang w:val="en-GB"/>
        </w:rPr>
      </w:pPr>
      <w:bookmarkStart w:id="94" w:name="page14"/>
      <w:bookmarkEnd w:id="93"/>
      <w:bookmarkEnd w:id="94"/>
    </w:p>
    <w:p w14:paraId="6431D3E7" w14:textId="77777777" w:rsidR="00BB487B" w:rsidRPr="0094013B" w:rsidRDefault="00BB487B" w:rsidP="00BB487B">
      <w:pPr>
        <w:spacing w:line="0" w:lineRule="atLeast"/>
        <w:ind w:left="4"/>
        <w:rPr>
          <w:rFonts w:ascii="Times New Roman" w:eastAsia="Times New Roman" w:hAnsi="Times New Roman"/>
          <w:sz w:val="24"/>
          <w:lang w:val="en-GB"/>
        </w:rPr>
      </w:pPr>
      <w:r w:rsidRPr="0094013B">
        <w:rPr>
          <w:rFonts w:ascii="Times New Roman" w:eastAsia="Times New Roman" w:hAnsi="Times New Roman"/>
          <w:sz w:val="24"/>
          <w:u w:val="single"/>
          <w:lang w:val="en-GB"/>
        </w:rPr>
        <w:t>CHAPTER 10</w:t>
      </w:r>
      <w:r w:rsidRPr="0094013B">
        <w:rPr>
          <w:rFonts w:ascii="Times New Roman" w:eastAsia="Times New Roman" w:hAnsi="Times New Roman"/>
          <w:sz w:val="24"/>
          <w:lang w:val="en-GB"/>
        </w:rPr>
        <w:t xml:space="preserve"> Committees</w:t>
      </w:r>
    </w:p>
    <w:p w14:paraId="669B2520" w14:textId="77777777" w:rsidR="00BB487B" w:rsidRPr="0094013B" w:rsidRDefault="00BB487B" w:rsidP="00BB487B">
      <w:pPr>
        <w:spacing w:line="36" w:lineRule="exact"/>
        <w:rPr>
          <w:rFonts w:ascii="Times New Roman" w:eastAsia="Times New Roman" w:hAnsi="Times New Roman"/>
          <w:lang w:val="en-GB"/>
        </w:rPr>
      </w:pPr>
    </w:p>
    <w:p w14:paraId="68EC1F27" w14:textId="77777777" w:rsidR="00BB487B" w:rsidRPr="0094013B" w:rsidRDefault="00BB487B" w:rsidP="00BB487B">
      <w:pPr>
        <w:numPr>
          <w:ilvl w:val="0"/>
          <w:numId w:val="21"/>
        </w:numPr>
        <w:tabs>
          <w:tab w:val="left" w:pos="584"/>
        </w:tabs>
        <w:spacing w:line="0" w:lineRule="atLeast"/>
        <w:ind w:left="584" w:hanging="584"/>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committees are categorised as continuous and non-continuous.</w:t>
      </w:r>
    </w:p>
    <w:tbl>
      <w:tblPr>
        <w:tblW w:w="0" w:type="auto"/>
        <w:tblLook w:val="04A0" w:firstRow="1" w:lastRow="0" w:firstColumn="1" w:lastColumn="0" w:noHBand="0" w:noVBand="1"/>
      </w:tblPr>
      <w:tblGrid>
        <w:gridCol w:w="4516"/>
        <w:gridCol w:w="4518"/>
      </w:tblGrid>
      <w:tr w:rsidR="00BB487B" w:rsidRPr="0094013B" w14:paraId="6AFFFB71" w14:textId="77777777" w:rsidTr="00F31221">
        <w:tc>
          <w:tcPr>
            <w:tcW w:w="4531" w:type="dxa"/>
          </w:tcPr>
          <w:p w14:paraId="457415E7" w14:textId="77777777" w:rsidR="00BB487B" w:rsidRPr="0094013B" w:rsidRDefault="00BB487B" w:rsidP="00F31221">
            <w:pPr>
              <w:numPr>
                <w:ilvl w:val="0"/>
                <w:numId w:val="33"/>
              </w:numPr>
              <w:rPr>
                <w:rFonts w:ascii="Times New Roman" w:eastAsia="Times New Roman" w:hAnsi="Times New Roman" w:cs="Times New Roman"/>
                <w:sz w:val="24"/>
                <w:szCs w:val="24"/>
                <w:u w:val="single"/>
                <w:lang w:val="en-GB"/>
              </w:rPr>
            </w:pPr>
            <w:r w:rsidRPr="0094013B">
              <w:rPr>
                <w:rFonts w:ascii="Times New Roman" w:eastAsia="Times New Roman" w:hAnsi="Times New Roman" w:cs="Times New Roman"/>
                <w:sz w:val="24"/>
                <w:szCs w:val="24"/>
                <w:u w:val="single"/>
                <w:lang w:val="en-GB"/>
              </w:rPr>
              <w:t>Continuous:</w:t>
            </w:r>
          </w:p>
        </w:tc>
        <w:tc>
          <w:tcPr>
            <w:tcW w:w="4531" w:type="dxa"/>
          </w:tcPr>
          <w:p w14:paraId="117906A1" w14:textId="77777777" w:rsidR="00BB487B" w:rsidRPr="0094013B" w:rsidRDefault="00BB487B" w:rsidP="00F31221">
            <w:pPr>
              <w:numPr>
                <w:ilvl w:val="0"/>
                <w:numId w:val="33"/>
              </w:numPr>
              <w:rPr>
                <w:rFonts w:ascii="Times New Roman" w:eastAsia="Times New Roman" w:hAnsi="Times New Roman" w:cs="Times New Roman"/>
                <w:sz w:val="24"/>
                <w:szCs w:val="24"/>
                <w:u w:val="single"/>
                <w:lang w:val="en-GB"/>
              </w:rPr>
            </w:pPr>
            <w:r w:rsidRPr="0094013B">
              <w:rPr>
                <w:rFonts w:ascii="Times New Roman" w:eastAsia="Times New Roman" w:hAnsi="Times New Roman" w:cs="Times New Roman"/>
                <w:sz w:val="24"/>
                <w:szCs w:val="24"/>
                <w:u w:val="single"/>
                <w:lang w:val="en-GB"/>
              </w:rPr>
              <w:t>Non-continuous:</w:t>
            </w:r>
          </w:p>
        </w:tc>
      </w:tr>
      <w:tr w:rsidR="00BB487B" w:rsidRPr="0094013B" w14:paraId="025EDBBC" w14:textId="77777777" w:rsidTr="00F31221">
        <w:tc>
          <w:tcPr>
            <w:tcW w:w="4531" w:type="dxa"/>
          </w:tcPr>
          <w:p w14:paraId="795E1DA7"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Akcie</w:t>
            </w:r>
          </w:p>
        </w:tc>
        <w:tc>
          <w:tcPr>
            <w:tcW w:w="4531" w:type="dxa"/>
          </w:tcPr>
          <w:p w14:paraId="2AA47665"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Almanakcie</w:t>
            </w:r>
          </w:p>
        </w:tc>
      </w:tr>
      <w:tr w:rsidR="00BB487B" w:rsidRPr="0094013B" w14:paraId="2F9EDA7F" w14:textId="77777777" w:rsidTr="00F31221">
        <w:tc>
          <w:tcPr>
            <w:tcW w:w="4531" w:type="dxa"/>
          </w:tcPr>
          <w:p w14:paraId="0C206303"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DEC</w:t>
            </w:r>
          </w:p>
        </w:tc>
        <w:tc>
          <w:tcPr>
            <w:tcW w:w="4531" w:type="dxa"/>
          </w:tcPr>
          <w:p w14:paraId="518327E8"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Freshmencie</w:t>
            </w:r>
          </w:p>
        </w:tc>
      </w:tr>
      <w:tr w:rsidR="00BB487B" w:rsidRPr="0094013B" w14:paraId="0D591E97" w14:textId="77777777" w:rsidTr="00F31221">
        <w:tc>
          <w:tcPr>
            <w:tcW w:w="4531" w:type="dxa"/>
          </w:tcPr>
          <w:p w14:paraId="7C3101EA"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Discuscie</w:t>
            </w:r>
          </w:p>
        </w:tc>
        <w:tc>
          <w:tcPr>
            <w:tcW w:w="4531" w:type="dxa"/>
          </w:tcPr>
          <w:p w14:paraId="7F236EA8"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KCCs</w:t>
            </w:r>
          </w:p>
        </w:tc>
      </w:tr>
      <w:tr w:rsidR="00BB487B" w:rsidRPr="0094013B" w14:paraId="38B0C918" w14:textId="77777777" w:rsidTr="00F31221">
        <w:tc>
          <w:tcPr>
            <w:tcW w:w="4531" w:type="dxa"/>
          </w:tcPr>
          <w:p w14:paraId="2EF74E90"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DoMiBoCo</w:t>
            </w:r>
          </w:p>
        </w:tc>
        <w:tc>
          <w:tcPr>
            <w:tcW w:w="4531" w:type="dxa"/>
          </w:tcPr>
          <w:p w14:paraId="608DBDA2"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Lustrumcie</w:t>
            </w:r>
          </w:p>
        </w:tc>
      </w:tr>
      <w:tr w:rsidR="00BB487B" w:rsidRPr="0094013B" w14:paraId="7DB3F282" w14:textId="77777777" w:rsidTr="00F31221">
        <w:tc>
          <w:tcPr>
            <w:tcW w:w="4531" w:type="dxa"/>
          </w:tcPr>
          <w:p w14:paraId="711F5E01"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FCC</w:t>
            </w:r>
          </w:p>
        </w:tc>
        <w:tc>
          <w:tcPr>
            <w:tcW w:w="4531" w:type="dxa"/>
          </w:tcPr>
          <w:p w14:paraId="5B6646B8" w14:textId="4E60B2F9"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 xml:space="preserve">(Lustrum) </w:t>
            </w:r>
            <w:r w:rsidR="005119F0">
              <w:rPr>
                <w:rFonts w:ascii="Times New Roman" w:eastAsia="Times New Roman" w:hAnsi="Times New Roman" w:cs="Times New Roman"/>
                <w:sz w:val="24"/>
                <w:szCs w:val="24"/>
                <w:lang w:val="en-GB"/>
              </w:rPr>
              <w:t>Careerdaycie</w:t>
            </w:r>
          </w:p>
        </w:tc>
      </w:tr>
      <w:tr w:rsidR="00BB487B" w:rsidRPr="0094013B" w14:paraId="5891D992" w14:textId="77777777" w:rsidTr="00F31221">
        <w:tc>
          <w:tcPr>
            <w:tcW w:w="4531" w:type="dxa"/>
          </w:tcPr>
          <w:p w14:paraId="7B6B541E"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Flitscie</w:t>
            </w:r>
          </w:p>
        </w:tc>
        <w:tc>
          <w:tcPr>
            <w:tcW w:w="4531" w:type="dxa"/>
          </w:tcPr>
          <w:p w14:paraId="5F86FC81"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Lustrumboekcie</w:t>
            </w:r>
          </w:p>
        </w:tc>
      </w:tr>
      <w:tr w:rsidR="00BB487B" w:rsidRPr="0094013B" w14:paraId="0C0F94BC" w14:textId="77777777" w:rsidTr="00F31221">
        <w:tc>
          <w:tcPr>
            <w:tcW w:w="4531" w:type="dxa"/>
          </w:tcPr>
          <w:p w14:paraId="6E54A7C7"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Internetcie</w:t>
            </w:r>
          </w:p>
        </w:tc>
        <w:tc>
          <w:tcPr>
            <w:tcW w:w="4531" w:type="dxa"/>
          </w:tcPr>
          <w:p w14:paraId="40B57328" w14:textId="77777777" w:rsidR="00BB487B" w:rsidRPr="0094013B" w:rsidRDefault="00BB487B" w:rsidP="00F31221">
            <w:pPr>
              <w:ind w:left="720"/>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(Lustrum) Galacie</w:t>
            </w:r>
          </w:p>
        </w:tc>
      </w:tr>
      <w:tr w:rsidR="00BB487B" w:rsidRPr="0094013B" w14:paraId="41F613AA" w14:textId="77777777" w:rsidTr="00F31221">
        <w:tc>
          <w:tcPr>
            <w:tcW w:w="4531" w:type="dxa"/>
          </w:tcPr>
          <w:p w14:paraId="4CC9A38C"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Mastercie</w:t>
            </w:r>
            <w:r w:rsidRPr="0094013B" w:rsidDel="00315482">
              <w:rPr>
                <w:rFonts w:ascii="Times New Roman" w:eastAsia="Times New Roman" w:hAnsi="Times New Roman" w:cs="Times New Roman"/>
                <w:sz w:val="24"/>
                <w:szCs w:val="24"/>
                <w:lang w:val="en-GB"/>
              </w:rPr>
              <w:t xml:space="preserve"> </w:t>
            </w:r>
          </w:p>
        </w:tc>
        <w:tc>
          <w:tcPr>
            <w:tcW w:w="4531" w:type="dxa"/>
          </w:tcPr>
          <w:p w14:paraId="6E9414FD" w14:textId="77777777" w:rsidR="00BB487B" w:rsidRPr="0094013B" w:rsidRDefault="00BB487B" w:rsidP="00F31221">
            <w:pPr>
              <w:ind w:left="720"/>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(Lustrum) Kluscie</w:t>
            </w:r>
          </w:p>
        </w:tc>
      </w:tr>
      <w:tr w:rsidR="00BB487B" w:rsidRPr="0094013B" w14:paraId="223C0660" w14:textId="77777777" w:rsidTr="00F31221">
        <w:tc>
          <w:tcPr>
            <w:tcW w:w="4531" w:type="dxa"/>
          </w:tcPr>
          <w:p w14:paraId="185D2E03"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Promcom</w:t>
            </w:r>
          </w:p>
        </w:tc>
        <w:tc>
          <w:tcPr>
            <w:tcW w:w="4531" w:type="dxa"/>
          </w:tcPr>
          <w:p w14:paraId="49BAE6FB"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Lustrum Sponsorcie</w:t>
            </w:r>
          </w:p>
        </w:tc>
      </w:tr>
      <w:tr w:rsidR="00BB487B" w:rsidRPr="0094013B" w14:paraId="0C95A872" w14:textId="77777777" w:rsidTr="00F31221">
        <w:tc>
          <w:tcPr>
            <w:tcW w:w="4531" w:type="dxa"/>
          </w:tcPr>
          <w:p w14:paraId="73CD4685"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Redactie</w:t>
            </w:r>
          </w:p>
        </w:tc>
        <w:tc>
          <w:tcPr>
            <w:tcW w:w="4531" w:type="dxa"/>
          </w:tcPr>
          <w:p w14:paraId="25175E9E" w14:textId="51223A3E" w:rsidR="00BB487B" w:rsidRPr="005119F0" w:rsidRDefault="005119F0" w:rsidP="00F31221">
            <w:pPr>
              <w:numPr>
                <w:ilvl w:val="0"/>
                <w:numId w:val="33"/>
              </w:numPr>
              <w:rPr>
                <w:rFonts w:ascii="Times New Roman" w:eastAsia="Times New Roman" w:hAnsi="Times New Roman" w:cs="Times New Roman"/>
                <w:sz w:val="24"/>
                <w:szCs w:val="24"/>
                <w:lang w:val="en-GB"/>
              </w:rPr>
            </w:pPr>
            <w:r w:rsidRPr="005119F0">
              <w:rPr>
                <w:rFonts w:ascii="Times New Roman" w:eastAsia="Times New Roman" w:hAnsi="Times New Roman" w:cs="Times New Roman"/>
                <w:sz w:val="24"/>
                <w:szCs w:val="24"/>
                <w:lang w:val="en-GB"/>
              </w:rPr>
              <w:t>Parentsdaycie</w:t>
            </w:r>
          </w:p>
        </w:tc>
      </w:tr>
      <w:tr w:rsidR="00BB487B" w:rsidRPr="0094013B" w14:paraId="56A438D0" w14:textId="77777777" w:rsidTr="00F31221">
        <w:tc>
          <w:tcPr>
            <w:tcW w:w="4531" w:type="dxa"/>
          </w:tcPr>
          <w:p w14:paraId="646BD71B"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Sportcie</w:t>
            </w:r>
          </w:p>
        </w:tc>
        <w:tc>
          <w:tcPr>
            <w:tcW w:w="4531" w:type="dxa"/>
          </w:tcPr>
          <w:p w14:paraId="182821C5" w14:textId="1CE21ED2" w:rsidR="00BB487B" w:rsidRPr="005119F0" w:rsidRDefault="005119F0" w:rsidP="00F31221">
            <w:pPr>
              <w:numPr>
                <w:ilvl w:val="0"/>
                <w:numId w:val="33"/>
              </w:numPr>
              <w:rPr>
                <w:rFonts w:ascii="Times New Roman" w:eastAsia="Times New Roman" w:hAnsi="Times New Roman" w:cs="Times New Roman"/>
                <w:sz w:val="24"/>
                <w:szCs w:val="24"/>
                <w:lang w:val="en-GB"/>
              </w:rPr>
            </w:pPr>
            <w:r w:rsidRPr="005119F0">
              <w:rPr>
                <w:rFonts w:ascii="Times New Roman" w:eastAsia="Times New Roman" w:hAnsi="Times New Roman" w:cs="Times New Roman"/>
                <w:sz w:val="24"/>
                <w:szCs w:val="24"/>
                <w:lang w:val="en-GB"/>
              </w:rPr>
              <w:t>Jobcie</w:t>
            </w:r>
          </w:p>
        </w:tc>
      </w:tr>
      <w:tr w:rsidR="00BB487B" w:rsidRPr="0094013B" w14:paraId="5AB37977" w14:textId="77777777" w:rsidTr="00F31221">
        <w:tc>
          <w:tcPr>
            <w:tcW w:w="4531" w:type="dxa"/>
          </w:tcPr>
          <w:p w14:paraId="752470E1" w14:textId="77777777" w:rsidR="00BB487B" w:rsidRPr="0094013B" w:rsidRDefault="00BB487B" w:rsidP="00F31221">
            <w:pPr>
              <w:ind w:left="720"/>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Student for a day Committee</w:t>
            </w:r>
          </w:p>
        </w:tc>
        <w:tc>
          <w:tcPr>
            <w:tcW w:w="4531" w:type="dxa"/>
          </w:tcPr>
          <w:p w14:paraId="120B6878" w14:textId="56A90EDE" w:rsidR="00BB487B" w:rsidRPr="005119F0" w:rsidRDefault="005119F0" w:rsidP="00F31221">
            <w:pPr>
              <w:numPr>
                <w:ilvl w:val="0"/>
                <w:numId w:val="33"/>
              </w:numPr>
              <w:rPr>
                <w:rFonts w:ascii="Times New Roman" w:eastAsia="Times New Roman" w:hAnsi="Times New Roman" w:cs="Times New Roman"/>
                <w:sz w:val="24"/>
                <w:szCs w:val="24"/>
                <w:lang w:val="en-GB"/>
              </w:rPr>
            </w:pPr>
            <w:r w:rsidRPr="005119F0">
              <w:rPr>
                <w:rFonts w:ascii="Times New Roman" w:eastAsia="Times New Roman" w:hAnsi="Times New Roman" w:cs="Times New Roman"/>
                <w:sz w:val="24"/>
                <w:szCs w:val="24"/>
                <w:lang w:val="en-GB"/>
              </w:rPr>
              <w:t>Internshipcie</w:t>
            </w:r>
          </w:p>
        </w:tc>
      </w:tr>
      <w:tr w:rsidR="00BB487B" w:rsidRPr="0094013B" w14:paraId="3614A571" w14:textId="77777777" w:rsidTr="00F31221">
        <w:tc>
          <w:tcPr>
            <w:tcW w:w="4531" w:type="dxa"/>
          </w:tcPr>
          <w:p w14:paraId="3247BB13" w14:textId="77777777" w:rsidR="00BB487B" w:rsidRPr="0094013B" w:rsidRDefault="00BB487B" w:rsidP="00F31221">
            <w:p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 xml:space="preserve">            Workgroup Association Animals</w:t>
            </w:r>
          </w:p>
        </w:tc>
        <w:tc>
          <w:tcPr>
            <w:tcW w:w="4531" w:type="dxa"/>
          </w:tcPr>
          <w:p w14:paraId="04E09083"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(Lustrum) Symposiumcie</w:t>
            </w:r>
          </w:p>
        </w:tc>
      </w:tr>
      <w:tr w:rsidR="00BB487B" w:rsidRPr="0094013B" w14:paraId="6F0A4DF2" w14:textId="77777777" w:rsidTr="00F31221">
        <w:tc>
          <w:tcPr>
            <w:tcW w:w="4531" w:type="dxa"/>
          </w:tcPr>
          <w:p w14:paraId="511BAE33"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p>
        </w:tc>
        <w:tc>
          <w:tcPr>
            <w:tcW w:w="4531" w:type="dxa"/>
          </w:tcPr>
          <w:p w14:paraId="2DF6C5AD"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Véater</w:t>
            </w:r>
          </w:p>
        </w:tc>
      </w:tr>
      <w:tr w:rsidR="00BB487B" w:rsidRPr="0094013B" w14:paraId="6F31B7C0" w14:textId="77777777" w:rsidTr="00F31221">
        <w:tc>
          <w:tcPr>
            <w:tcW w:w="4531" w:type="dxa"/>
          </w:tcPr>
          <w:p w14:paraId="795D1D6B"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p>
        </w:tc>
        <w:tc>
          <w:tcPr>
            <w:tcW w:w="4531" w:type="dxa"/>
          </w:tcPr>
          <w:p w14:paraId="043E9047" w14:textId="77777777" w:rsidR="00BB487B" w:rsidRPr="0094013B" w:rsidRDefault="00BB487B" w:rsidP="00F31221">
            <w:pPr>
              <w:numPr>
                <w:ilvl w:val="0"/>
                <w:numId w:val="33"/>
              </w:numPr>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Weekendcie</w:t>
            </w:r>
          </w:p>
        </w:tc>
      </w:tr>
    </w:tbl>
    <w:p w14:paraId="61633749"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 vacancy for a position in a committee will be put on the ‘Vacancies’ in the newsletter and will be shown in the rigro agenda.</w:t>
      </w:r>
    </w:p>
    <w:p w14:paraId="364CD325"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Appointment of committee members occurs with recommendation of the Board.</w:t>
      </w:r>
      <w:bookmarkStart w:id="95" w:name="_Hlk93149806"/>
    </w:p>
    <w:p w14:paraId="3C4D144C" w14:textId="77777777" w:rsidR="00BB487B" w:rsidRPr="005119F0"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5119F0">
        <w:rPr>
          <w:rFonts w:ascii="Times New Roman" w:eastAsia="Times New Roman" w:hAnsi="Times New Roman"/>
          <w:sz w:val="24"/>
          <w:szCs w:val="24"/>
          <w:lang w:val="en-GB"/>
        </w:rPr>
        <w:t>Liaisons:</w:t>
      </w:r>
    </w:p>
    <w:p w14:paraId="741089FD" w14:textId="27B0A2A2" w:rsidR="00BB487B" w:rsidRPr="0094013B" w:rsidRDefault="00BB487B" w:rsidP="00BB487B">
      <w:pPr>
        <w:numPr>
          <w:ilvl w:val="0"/>
          <w:numId w:val="38"/>
        </w:numPr>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Board Member President acts as a liaison between the Board and Almanakcie, Lustrumcie, Véater,</w:t>
      </w:r>
      <w:r w:rsidR="005119F0">
        <w:rPr>
          <w:rFonts w:ascii="Times New Roman" w:eastAsia="Times New Roman" w:hAnsi="Times New Roman"/>
          <w:sz w:val="24"/>
          <w:szCs w:val="24"/>
          <w:lang w:val="en-GB"/>
        </w:rPr>
        <w:t xml:space="preserve"> Weekendcie and</w:t>
      </w:r>
      <w:r w:rsidRPr="0094013B">
        <w:rPr>
          <w:rFonts w:ascii="Times New Roman" w:eastAsia="Times New Roman" w:hAnsi="Times New Roman"/>
          <w:sz w:val="24"/>
          <w:szCs w:val="24"/>
          <w:lang w:val="en-GB"/>
        </w:rPr>
        <w:t xml:space="preserve"> Workgroup Association Animals.</w:t>
      </w:r>
    </w:p>
    <w:p w14:paraId="398A9BB5" w14:textId="77777777" w:rsidR="00BB487B" w:rsidRPr="0094013B" w:rsidRDefault="00BB487B" w:rsidP="00BB487B">
      <w:pPr>
        <w:numPr>
          <w:ilvl w:val="0"/>
          <w:numId w:val="38"/>
        </w:numPr>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Board Member Treasurer acts as a liaison between  FCC and KCCs and the Board.</w:t>
      </w:r>
    </w:p>
    <w:p w14:paraId="15843EB5" w14:textId="204957E5" w:rsidR="00BB487B" w:rsidRPr="0094013B" w:rsidRDefault="00BB487B" w:rsidP="00BB487B">
      <w:pPr>
        <w:numPr>
          <w:ilvl w:val="0"/>
          <w:numId w:val="38"/>
        </w:numPr>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Board Member Education Commissioner I </w:t>
      </w:r>
      <w:bookmarkStart w:id="96" w:name="_Hlk97202412"/>
      <w:r w:rsidRPr="0094013B">
        <w:rPr>
          <w:rFonts w:ascii="Times New Roman" w:eastAsia="Times New Roman" w:hAnsi="Times New Roman"/>
          <w:sz w:val="24"/>
          <w:szCs w:val="24"/>
          <w:lang w:val="en-GB"/>
        </w:rPr>
        <w:t xml:space="preserve">acts as a liaison between DEC, Freshmencie, </w:t>
      </w:r>
      <w:r w:rsidR="005119F0" w:rsidRPr="005119F0">
        <w:rPr>
          <w:rFonts w:ascii="Times New Roman" w:eastAsia="Times New Roman" w:hAnsi="Times New Roman"/>
          <w:sz w:val="24"/>
          <w:szCs w:val="24"/>
          <w:lang w:val="en-GB"/>
        </w:rPr>
        <w:t>Parentsdaycie</w:t>
      </w:r>
      <w:r w:rsidRPr="005119F0">
        <w:rPr>
          <w:rFonts w:ascii="Times New Roman" w:eastAsia="Times New Roman" w:hAnsi="Times New Roman"/>
          <w:sz w:val="24"/>
          <w:szCs w:val="24"/>
          <w:lang w:val="en-GB"/>
        </w:rPr>
        <w:t xml:space="preserve"> and Student for a day</w:t>
      </w:r>
      <w:r w:rsidRPr="0094013B">
        <w:rPr>
          <w:rFonts w:ascii="Times New Roman" w:eastAsia="Times New Roman" w:hAnsi="Times New Roman"/>
          <w:sz w:val="24"/>
          <w:szCs w:val="24"/>
          <w:lang w:val="en-GB"/>
        </w:rPr>
        <w:t xml:space="preserve"> Committee and the Board.</w:t>
      </w:r>
    </w:p>
    <w:bookmarkEnd w:id="96"/>
    <w:p w14:paraId="0D6651F7" w14:textId="0980472A" w:rsidR="00BB487B" w:rsidRPr="0094013B" w:rsidRDefault="00BB487B" w:rsidP="00BB487B">
      <w:pPr>
        <w:numPr>
          <w:ilvl w:val="0"/>
          <w:numId w:val="38"/>
        </w:numPr>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Board Member Education Commissioner II acts as a liaison between Mastercie,  rep MAM and </w:t>
      </w:r>
      <w:r w:rsidR="005119F0">
        <w:rPr>
          <w:rFonts w:ascii="Times New Roman" w:eastAsia="Times New Roman" w:hAnsi="Times New Roman"/>
          <w:sz w:val="24"/>
          <w:szCs w:val="24"/>
          <w:lang w:val="en-GB"/>
        </w:rPr>
        <w:t xml:space="preserve">Internshipcie, </w:t>
      </w:r>
      <w:r w:rsidR="005119F0" w:rsidRPr="005119F0">
        <w:rPr>
          <w:rFonts w:ascii="Times New Roman" w:eastAsia="Times New Roman" w:hAnsi="Times New Roman"/>
          <w:sz w:val="24"/>
          <w:szCs w:val="24"/>
          <w:lang w:val="en-GB"/>
        </w:rPr>
        <w:t>CCP</w:t>
      </w:r>
      <w:r w:rsidRPr="005119F0">
        <w:rPr>
          <w:rFonts w:ascii="Times New Roman" w:eastAsia="Times New Roman" w:hAnsi="Times New Roman"/>
          <w:sz w:val="24"/>
          <w:szCs w:val="24"/>
          <w:lang w:val="en-GB"/>
        </w:rPr>
        <w:t xml:space="preserve"> and the Board.</w:t>
      </w:r>
    </w:p>
    <w:p w14:paraId="29632AA7" w14:textId="1936DDBE" w:rsidR="00BB487B" w:rsidRPr="0094013B" w:rsidRDefault="00BB487B" w:rsidP="00BB487B">
      <w:pPr>
        <w:numPr>
          <w:ilvl w:val="0"/>
          <w:numId w:val="38"/>
        </w:numPr>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Board Member Commissioner Internal Affairs acts as a liaison between Akcie, DoMiBoCo, Flitscie, (Lustrum) Galacie, Lustrumboekcie, Lustrum Kluscie, Lustrum Openingcie, Promcom, Sportcie and the Board.</w:t>
      </w:r>
    </w:p>
    <w:p w14:paraId="5C680BCD" w14:textId="6689F92B" w:rsidR="00BB487B" w:rsidRPr="0094013B" w:rsidRDefault="00BB487B" w:rsidP="00BB487B">
      <w:pPr>
        <w:numPr>
          <w:ilvl w:val="0"/>
          <w:numId w:val="38"/>
        </w:numPr>
        <w:spacing w:line="239" w:lineRule="auto"/>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Board Member Commissioner External Affairs acts as a liaison between (Lustrum) </w:t>
      </w:r>
      <w:r w:rsidR="005119F0">
        <w:rPr>
          <w:rFonts w:ascii="Times New Roman" w:eastAsia="Times New Roman" w:hAnsi="Times New Roman"/>
          <w:sz w:val="24"/>
          <w:szCs w:val="24"/>
          <w:lang w:val="en-GB"/>
        </w:rPr>
        <w:t>Careerdaycie</w:t>
      </w:r>
      <w:r w:rsidRPr="0094013B">
        <w:rPr>
          <w:rFonts w:ascii="Times New Roman" w:eastAsia="Times New Roman" w:hAnsi="Times New Roman"/>
          <w:sz w:val="24"/>
          <w:szCs w:val="24"/>
          <w:lang w:val="en-GB"/>
        </w:rPr>
        <w:t xml:space="preserve">, Discuscie, Internetcie, Lustrum Reünistendagcie, Lustrum Sponsorcie, Redactie, </w:t>
      </w:r>
      <w:r w:rsidR="005119F0">
        <w:rPr>
          <w:rFonts w:ascii="Times New Roman" w:eastAsia="Times New Roman" w:hAnsi="Times New Roman"/>
          <w:sz w:val="24"/>
          <w:szCs w:val="24"/>
          <w:lang w:val="en-GB"/>
        </w:rPr>
        <w:t>Jobcie</w:t>
      </w:r>
      <w:r w:rsidRPr="0094013B">
        <w:rPr>
          <w:rFonts w:ascii="Times New Roman" w:eastAsia="Times New Roman" w:hAnsi="Times New Roman"/>
          <w:sz w:val="24"/>
          <w:szCs w:val="24"/>
          <w:lang w:val="en-GB"/>
        </w:rPr>
        <w:t xml:space="preserve"> and (Lustrum) Symposiumcie and the Board.</w:t>
      </w:r>
    </w:p>
    <w:bookmarkEnd w:id="95"/>
    <w:p w14:paraId="1E99AE16"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08B84A14"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 xml:space="preserve">A committee consists of Members. </w:t>
      </w:r>
      <w:bookmarkStart w:id="97" w:name="_Hlk97202517"/>
      <w:r w:rsidRPr="0094013B">
        <w:rPr>
          <w:rFonts w:ascii="Times New Roman" w:eastAsia="Times New Roman" w:hAnsi="Times New Roman"/>
          <w:sz w:val="24"/>
          <w:szCs w:val="24"/>
          <w:lang w:val="en-GB"/>
        </w:rPr>
        <w:t>The Lustrum Reünistendagcie preferably consist of both Members and former Members.</w:t>
      </w:r>
      <w:bookmarkEnd w:id="97"/>
    </w:p>
    <w:p w14:paraId="20FE8AB4"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bookmarkStart w:id="98" w:name="_Hlk158907559"/>
      <w:commentRangeStart w:id="99"/>
      <w:commentRangeStart w:id="100"/>
      <w:commentRangeStart w:id="101"/>
      <w:r w:rsidRPr="0094013B">
        <w:rPr>
          <w:rFonts w:ascii="Times New Roman" w:eastAsia="Times New Roman" w:hAnsi="Times New Roman"/>
          <w:sz w:val="24"/>
          <w:szCs w:val="24"/>
          <w:lang w:val="en-GB"/>
        </w:rPr>
        <w:t xml:space="preserve">Every committee appoints a president, secretary and treasurer. </w:t>
      </w:r>
      <w:commentRangeEnd w:id="99"/>
      <w:r w:rsidR="00F33E11">
        <w:rPr>
          <w:rStyle w:val="Verwijzingopmerking"/>
        </w:rPr>
        <w:commentReference w:id="99"/>
      </w:r>
      <w:commentRangeEnd w:id="100"/>
      <w:r w:rsidR="004271D7">
        <w:rPr>
          <w:rStyle w:val="Verwijzingopmerking"/>
        </w:rPr>
        <w:commentReference w:id="100"/>
      </w:r>
      <w:commentRangeEnd w:id="101"/>
      <w:r w:rsidR="004271D7">
        <w:rPr>
          <w:rStyle w:val="Verwijzingopmerking"/>
        </w:rPr>
        <w:commentReference w:id="101"/>
      </w:r>
      <w:r w:rsidRPr="0094013B">
        <w:rPr>
          <w:rFonts w:ascii="Times New Roman" w:eastAsia="Times New Roman" w:hAnsi="Times New Roman"/>
          <w:sz w:val="24"/>
          <w:szCs w:val="24"/>
          <w:lang w:val="en-GB"/>
        </w:rPr>
        <w:t>The president takes care of the all-round organisation and chairs the meetings. The president is also the contact person of the committee. The secretary takes care of the emails and is responsible that the notes are taken.</w:t>
      </w:r>
      <w:bookmarkEnd w:id="98"/>
    </w:p>
    <w:p w14:paraId="601BE006"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treasurer presents a budget at least two weeks before an activity, which is in line with article 5.3 and 5.4 of the internal regulations, and within five weeks after the activity a settlement is submitted to the Board or the rigro. Before 14 September, an annual account about the past financial year is presented to Board Member Treasurer.</w:t>
      </w:r>
    </w:p>
    <w:p w14:paraId="286E2EB5"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At least two committee members, but preferably the entire committee, must be present when the rigro discusses the financial reports.</w:t>
      </w:r>
    </w:p>
    <w:p w14:paraId="26029824"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Every committee explains their course of events and further plans during the Committee rigro. At least two committee members, but preferably the entire committee, must be present during the Committee rigro. </w:t>
      </w:r>
      <w:bookmarkStart w:id="102" w:name="_Hlk97202753"/>
      <w:r w:rsidRPr="0094013B">
        <w:rPr>
          <w:rFonts w:ascii="Times New Roman" w:eastAsia="Times New Roman" w:hAnsi="Times New Roman"/>
          <w:sz w:val="24"/>
          <w:szCs w:val="24"/>
          <w:lang w:val="en-GB"/>
        </w:rPr>
        <w:t>When this is not the case, a treat with a maximum of two will be given the next rigro.</w:t>
      </w:r>
      <w:bookmarkEnd w:id="102"/>
    </w:p>
    <w:p w14:paraId="4C93745F" w14:textId="77777777"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bookmarkStart w:id="103" w:name="_Hlk158907766"/>
      <w:r w:rsidRPr="0094013B">
        <w:rPr>
          <w:rFonts w:ascii="Times New Roman" w:eastAsia="Times New Roman" w:hAnsi="Times New Roman"/>
          <w:sz w:val="24"/>
          <w:szCs w:val="24"/>
          <w:lang w:val="en-GB"/>
        </w:rPr>
        <w:t xml:space="preserve">All committees preferably follow the minute guidelines when writing a piece for the rigro. </w:t>
      </w:r>
    </w:p>
    <w:bookmarkEnd w:id="103"/>
    <w:p w14:paraId="4FE42B70" w14:textId="023E5458" w:rsidR="00BB487B" w:rsidRPr="0094013B" w:rsidRDefault="00BB487B" w:rsidP="00BB487B">
      <w:pPr>
        <w:numPr>
          <w:ilvl w:val="0"/>
          <w:numId w:val="22"/>
        </w:numPr>
        <w:tabs>
          <w:tab w:val="left" w:pos="584"/>
        </w:tabs>
        <w:spacing w:line="0" w:lineRule="atLeast"/>
        <w:ind w:left="584" w:hanging="575"/>
        <w:jc w:val="both"/>
        <w:rPr>
          <w:rFonts w:ascii="Times New Roman" w:eastAsia="Times New Roman" w:hAnsi="Times New Roman"/>
          <w:sz w:val="24"/>
          <w:szCs w:val="24"/>
          <w:lang w:val="en-GB"/>
        </w:rPr>
      </w:pPr>
      <w:commentRangeStart w:id="104"/>
      <w:r w:rsidRPr="0094013B">
        <w:rPr>
          <w:rFonts w:ascii="Times New Roman" w:eastAsia="Times New Roman" w:hAnsi="Times New Roman"/>
          <w:sz w:val="24"/>
          <w:szCs w:val="24"/>
          <w:lang w:val="en-GB"/>
        </w:rPr>
        <w:t>Activities must be accessible for</w:t>
      </w:r>
      <w:bookmarkStart w:id="105" w:name="page15"/>
      <w:bookmarkEnd w:id="105"/>
      <w:r w:rsidRPr="0094013B">
        <w:rPr>
          <w:rFonts w:ascii="Times New Roman" w:eastAsia="Times New Roman" w:hAnsi="Times New Roman"/>
          <w:sz w:val="24"/>
          <w:szCs w:val="24"/>
          <w:lang w:val="en-GB"/>
        </w:rPr>
        <w:t xml:space="preserve"> national and international Members. I</w:t>
      </w:r>
      <w:commentRangeStart w:id="106"/>
      <w:r w:rsidRPr="0094013B">
        <w:rPr>
          <w:rFonts w:ascii="Times New Roman" w:eastAsia="Times New Roman" w:hAnsi="Times New Roman"/>
          <w:sz w:val="24"/>
          <w:szCs w:val="24"/>
          <w:lang w:val="en-GB"/>
        </w:rPr>
        <w:t xml:space="preserve">nformation must be provided in English via email. </w:t>
      </w:r>
      <w:bookmarkStart w:id="107" w:name="_Hlk97202786"/>
      <w:commentRangeEnd w:id="106"/>
      <w:r w:rsidR="00F33E11">
        <w:rPr>
          <w:rStyle w:val="Verwijzingopmerking"/>
        </w:rPr>
        <w:commentReference w:id="106"/>
      </w:r>
      <w:r w:rsidRPr="0094013B">
        <w:rPr>
          <w:rFonts w:ascii="Times New Roman" w:eastAsia="Times New Roman" w:hAnsi="Times New Roman"/>
          <w:sz w:val="24"/>
          <w:szCs w:val="24"/>
          <w:lang w:val="en-GB"/>
        </w:rPr>
        <w:t xml:space="preserve">Activities in Dutch language can only be organised in consultation with the Board. </w:t>
      </w:r>
      <w:bookmarkEnd w:id="107"/>
      <w:commentRangeEnd w:id="104"/>
      <w:r w:rsidR="004271D7">
        <w:rPr>
          <w:rStyle w:val="Verwijzingopmerking"/>
        </w:rPr>
        <w:commentReference w:id="104"/>
      </w:r>
      <w:r w:rsidR="004271D7">
        <w:rPr>
          <w:rFonts w:ascii="Times New Roman" w:eastAsia="Times New Roman" w:hAnsi="Times New Roman"/>
          <w:sz w:val="24"/>
          <w:szCs w:val="24"/>
          <w:lang w:val="en-GB"/>
        </w:rPr>
        <w:t>c</w:t>
      </w:r>
    </w:p>
    <w:p w14:paraId="7F635A19"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21847F4C"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final responsibility of the committees lies with the Study association.</w:t>
      </w:r>
    </w:p>
    <w:p w14:paraId="73145728"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Non-Board Members are not allowed to sign contracts as long as they are not authorised by the Board. Non-Members in committees, sub-associations and other entities cannot be authorised by the Board to sign agreements on behalf of the Study association.</w:t>
      </w:r>
    </w:p>
    <w:p w14:paraId="6E607D7C"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Representatives of committees must explain their report during discussion in the rigro.</w:t>
      </w:r>
    </w:p>
    <w:p w14:paraId="06BAE3E1"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Akcie preferably consists of eight Members, of which one is Board Member Commissioner Internal Affairs. Akcie supports activities, when needed, for example during the Almanac ceremony and Véater. Each year Akcie organises at least the following activities:</w:t>
      </w:r>
    </w:p>
    <w:p w14:paraId="4AC4DC85" w14:textId="77777777" w:rsidR="00BB487B" w:rsidRPr="0094013B" w:rsidRDefault="00BB487B" w:rsidP="00BB487B">
      <w:pPr>
        <w:numPr>
          <w:ilvl w:val="1"/>
          <w:numId w:val="23"/>
        </w:numPr>
        <w:tabs>
          <w:tab w:val="left" w:pos="940"/>
        </w:tabs>
        <w:spacing w:line="0" w:lineRule="atLeast"/>
        <w:ind w:left="940" w:hanging="359"/>
        <w:jc w:val="both"/>
        <w:rPr>
          <w:rFonts w:ascii="Symbol" w:eastAsia="Symbol" w:hAnsi="Symbol"/>
          <w:sz w:val="24"/>
          <w:szCs w:val="24"/>
          <w:lang w:val="en-GB"/>
        </w:rPr>
      </w:pPr>
      <w:r w:rsidRPr="0094013B">
        <w:rPr>
          <w:rFonts w:ascii="Times New Roman" w:eastAsia="Times New Roman" w:hAnsi="Times New Roman"/>
          <w:sz w:val="24"/>
          <w:szCs w:val="24"/>
          <w:lang w:val="en-GB"/>
        </w:rPr>
        <w:t>The Introduction Weekend;</w:t>
      </w:r>
    </w:p>
    <w:p w14:paraId="7D4CB37A" w14:textId="77777777" w:rsidR="00BB487B" w:rsidRPr="0094013B" w:rsidRDefault="00BB487B" w:rsidP="00BB487B">
      <w:pPr>
        <w:spacing w:line="3" w:lineRule="exact"/>
        <w:jc w:val="both"/>
        <w:rPr>
          <w:rFonts w:ascii="Symbol" w:eastAsia="Symbol" w:hAnsi="Symbol"/>
          <w:sz w:val="24"/>
          <w:szCs w:val="24"/>
          <w:lang w:val="en-GB"/>
        </w:rPr>
      </w:pPr>
    </w:p>
    <w:p w14:paraId="028E555F" w14:textId="77777777" w:rsidR="00BB487B" w:rsidRPr="0094013B" w:rsidRDefault="00BB487B" w:rsidP="00BB487B">
      <w:pPr>
        <w:numPr>
          <w:ilvl w:val="1"/>
          <w:numId w:val="23"/>
        </w:numPr>
        <w:tabs>
          <w:tab w:val="left" w:pos="940"/>
        </w:tabs>
        <w:spacing w:line="239" w:lineRule="auto"/>
        <w:ind w:left="940" w:hanging="359"/>
        <w:jc w:val="both"/>
        <w:rPr>
          <w:rFonts w:ascii="Symbol" w:eastAsia="Symbol" w:hAnsi="Symbol"/>
          <w:sz w:val="24"/>
          <w:szCs w:val="24"/>
          <w:lang w:val="en-GB"/>
        </w:rPr>
      </w:pPr>
      <w:r w:rsidRPr="0094013B">
        <w:rPr>
          <w:rFonts w:ascii="Times New Roman" w:eastAsia="Times New Roman" w:hAnsi="Times New Roman"/>
          <w:sz w:val="24"/>
          <w:szCs w:val="24"/>
          <w:lang w:val="en-GB"/>
        </w:rPr>
        <w:t>Opening, Closing, and New Year’s activities;</w:t>
      </w:r>
    </w:p>
    <w:p w14:paraId="296DCF57" w14:textId="77777777" w:rsidR="00BB487B" w:rsidRPr="0094013B" w:rsidRDefault="00BB487B" w:rsidP="00BB487B">
      <w:pPr>
        <w:numPr>
          <w:ilvl w:val="1"/>
          <w:numId w:val="23"/>
        </w:numPr>
        <w:tabs>
          <w:tab w:val="left" w:pos="940"/>
        </w:tabs>
        <w:spacing w:line="237" w:lineRule="auto"/>
        <w:ind w:left="940" w:hanging="359"/>
        <w:jc w:val="both"/>
        <w:rPr>
          <w:rFonts w:ascii="Symbol" w:eastAsia="Symbol" w:hAnsi="Symbol"/>
          <w:sz w:val="24"/>
          <w:szCs w:val="24"/>
          <w:lang w:val="en-GB"/>
        </w:rPr>
      </w:pPr>
      <w:r w:rsidRPr="0094013B">
        <w:rPr>
          <w:rFonts w:ascii="Times New Roman" w:eastAsia="Times New Roman" w:hAnsi="Times New Roman"/>
          <w:sz w:val="24"/>
          <w:szCs w:val="24"/>
          <w:lang w:val="en-GB"/>
        </w:rPr>
        <w:t>Integration activities in cooperation with other Study associations.</w:t>
      </w:r>
    </w:p>
    <w:p w14:paraId="74B80E6D" w14:textId="77777777" w:rsidR="00BB487B" w:rsidRPr="0094013B" w:rsidRDefault="00BB487B" w:rsidP="00BB487B">
      <w:pPr>
        <w:numPr>
          <w:ilvl w:val="0"/>
          <w:numId w:val="22"/>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Almanakcie preferably consists of eight Members. Almanakcie issues an Almanac and organises the Almanac ceremony and party. For further explanation see chapter 15 Almanac.</w:t>
      </w:r>
    </w:p>
    <w:p w14:paraId="540E69ED" w14:textId="77777777" w:rsidR="00BB487B" w:rsidRPr="0094013B" w:rsidRDefault="00BB487B" w:rsidP="00BB487B">
      <w:pPr>
        <w:numPr>
          <w:ilvl w:val="0"/>
          <w:numId w:val="22"/>
        </w:numPr>
        <w:tabs>
          <w:tab w:val="left" w:pos="580"/>
        </w:tabs>
        <w:spacing w:line="239" w:lineRule="auto"/>
        <w:ind w:left="580" w:hanging="575"/>
        <w:jc w:val="both"/>
        <w:rPr>
          <w:rFonts w:ascii="Times New Roman" w:eastAsia="Times New Roman" w:hAnsi="Times New Roman"/>
          <w:sz w:val="24"/>
          <w:szCs w:val="24"/>
          <w:lang w:val="en-GB"/>
        </w:rPr>
      </w:pPr>
      <w:bookmarkStart w:id="108" w:name="_Hlk97203247"/>
      <w:r w:rsidRPr="0094013B">
        <w:rPr>
          <w:rFonts w:ascii="Times New Roman" w:eastAsia="Times New Roman" w:hAnsi="Times New Roman"/>
          <w:sz w:val="24"/>
          <w:szCs w:val="24"/>
          <w:lang w:val="en-GB"/>
        </w:rPr>
        <w:t>DEC preferably consists of eight Members of which one is Board Member Education Commissioner I and one is Board Member Education Commissioner II. DEC prepares meetings on current educational issues. These current educational issues must be discussed by DEC, which does not imply that the rigro must keep away from subjects to be pursued. DEC investigates educational issues concerning the BAS, MAM, and MAS programmes.</w:t>
      </w:r>
    </w:p>
    <w:bookmarkEnd w:id="108"/>
    <w:p w14:paraId="48028C87"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24D5F24F" w14:textId="1671C754" w:rsidR="00BB487B" w:rsidRPr="0094013B" w:rsidRDefault="00BB487B" w:rsidP="00BB487B">
      <w:pPr>
        <w:numPr>
          <w:ilvl w:val="0"/>
          <w:numId w:val="22"/>
        </w:numPr>
        <w:tabs>
          <w:tab w:val="left" w:pos="580"/>
        </w:tabs>
        <w:spacing w:line="25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Discuscie preferably consists of five Members. Discuscie organises a discussion evening about a subject that may be of interest for Members of the Study </w:t>
      </w:r>
      <w:r w:rsidRPr="005119F0">
        <w:rPr>
          <w:rFonts w:ascii="Times New Roman" w:eastAsia="Times New Roman" w:hAnsi="Times New Roman"/>
          <w:sz w:val="24"/>
          <w:szCs w:val="24"/>
          <w:lang w:val="en-GB"/>
        </w:rPr>
        <w:t xml:space="preserve">association, preferably five times a year. At least one of those evenings is organised in cooperation with the NZV; this event preferably takes place </w:t>
      </w:r>
      <w:r w:rsidR="005119F0" w:rsidRPr="005119F0">
        <w:rPr>
          <w:rFonts w:ascii="Times New Roman" w:eastAsia="Times New Roman" w:hAnsi="Times New Roman"/>
          <w:sz w:val="24"/>
          <w:szCs w:val="24"/>
          <w:lang w:val="en-GB"/>
        </w:rPr>
        <w:t>in period 5</w:t>
      </w:r>
      <w:r w:rsidRPr="005119F0">
        <w:rPr>
          <w:rFonts w:ascii="Times New Roman" w:eastAsia="Times New Roman" w:hAnsi="Times New Roman"/>
          <w:sz w:val="24"/>
          <w:szCs w:val="24"/>
          <w:lang w:val="en-GB"/>
        </w:rPr>
        <w:t>.</w:t>
      </w:r>
    </w:p>
    <w:p w14:paraId="3EBD7D51"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067D643F" w14:textId="77777777" w:rsidR="00BB487B" w:rsidRPr="0094013B" w:rsidRDefault="00BB487B" w:rsidP="00BB487B">
      <w:pPr>
        <w:numPr>
          <w:ilvl w:val="0"/>
          <w:numId w:val="22"/>
        </w:num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DoMiBoCo preferably  consists  of  five  Members.  DoMiBoCo  is  responsible for the  </w:t>
      </w:r>
    </w:p>
    <w:p w14:paraId="137B73DF" w14:textId="77777777" w:rsidR="00BB487B" w:rsidRPr="0094013B" w:rsidRDefault="00BB487B" w:rsidP="00BB487B">
      <w:p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b/>
        <w:t>organisation of the weekly DoMiBo on Thursday 16.30 h until 18.00 h.</w:t>
      </w:r>
    </w:p>
    <w:p w14:paraId="0218E138"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FCC preferably consists of five Members of which one is Board Member Treasurer, two are Members with preferably a year experience in finances, and preferably two first or </w:t>
      </w:r>
      <w:r w:rsidRPr="0094013B">
        <w:rPr>
          <w:rFonts w:ascii="Times New Roman" w:eastAsia="Times New Roman" w:hAnsi="Times New Roman"/>
          <w:sz w:val="24"/>
          <w:szCs w:val="24"/>
          <w:lang w:val="en-GB"/>
        </w:rPr>
        <w:lastRenderedPageBreak/>
        <w:t>second year Veetelers. FCC is dedicated to check the financial pieces of the Board, committees, sub-associations or other entities before the financial pieces are discussed in the next rigro.</w:t>
      </w:r>
    </w:p>
    <w:p w14:paraId="0F84E575" w14:textId="4D617AE4" w:rsidR="00BB487B" w:rsidRPr="0094013B" w:rsidRDefault="00BB487B" w:rsidP="00BB487B">
      <w:pPr>
        <w:numPr>
          <w:ilvl w:val="0"/>
          <w:numId w:val="22"/>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Flitscie preferably consists of five Members. </w:t>
      </w:r>
      <w:commentRangeStart w:id="109"/>
      <w:r w:rsidRPr="0094013B">
        <w:rPr>
          <w:rFonts w:ascii="Times New Roman" w:eastAsia="Times New Roman" w:hAnsi="Times New Roman"/>
          <w:sz w:val="24"/>
          <w:szCs w:val="24"/>
          <w:lang w:val="en-GB"/>
        </w:rPr>
        <w:t xml:space="preserve">Flitscie takes pictures during Discussion Evenings, Almanac ceremonies, Symposia, Career Days, Lustrum activities, Board Change Drinks, and other activities organised by sub-associations and committees. </w:t>
      </w:r>
      <w:commentRangeEnd w:id="109"/>
      <w:r w:rsidR="00F33E11">
        <w:rPr>
          <w:rStyle w:val="Verwijzingopmerking"/>
        </w:rPr>
        <w:commentReference w:id="109"/>
      </w:r>
      <w:r w:rsidRPr="0094013B">
        <w:rPr>
          <w:rFonts w:ascii="Times New Roman" w:eastAsia="Times New Roman" w:hAnsi="Times New Roman"/>
          <w:sz w:val="24"/>
          <w:szCs w:val="24"/>
          <w:lang w:val="en-GB"/>
        </w:rPr>
        <w:t xml:space="preserve">It is expected that Flitscie Members are present during the whole activity. </w:t>
      </w:r>
      <w:r w:rsidRPr="00BA0065">
        <w:rPr>
          <w:rFonts w:ascii="Times New Roman" w:eastAsia="Times New Roman" w:hAnsi="Times New Roman"/>
          <w:sz w:val="24"/>
          <w:szCs w:val="24"/>
          <w:lang w:val="en-GB"/>
        </w:rPr>
        <w:t>Flitscie has the DSLR camera, compact camera, and the video camera at their disposal. During other activities of the Study association, the following persons are allowed to use the previously mentioned devices: Members of Flitscie, Board Members</w:t>
      </w:r>
      <w:r w:rsidRPr="00BA0065">
        <w:rPr>
          <w:rFonts w:ascii="Times New Roman" w:eastAsia="Times New Roman" w:hAnsi="Times New Roman" w:cs="Times New Roman"/>
          <w:sz w:val="24"/>
          <w:szCs w:val="24"/>
          <w:lang w:val="en-GB"/>
        </w:rPr>
        <w:t>,</w:t>
      </w:r>
      <w:r w:rsidR="005119F0" w:rsidRPr="00BA0065">
        <w:rPr>
          <w:rFonts w:ascii="Times New Roman" w:eastAsia="Times New Roman" w:hAnsi="Times New Roman" w:cs="Times New Roman"/>
          <w:sz w:val="24"/>
          <w:szCs w:val="24"/>
          <w:lang w:val="en-GB"/>
        </w:rPr>
        <w:t xml:space="preserve"> </w:t>
      </w:r>
      <w:r w:rsidR="005119F0" w:rsidRPr="00BA0065">
        <w:rPr>
          <w:rFonts w:ascii="Times New Roman" w:hAnsi="Times New Roman" w:cs="Times New Roman"/>
          <w:sz w:val="24"/>
          <w:szCs w:val="24"/>
          <w:lang w:val="en-GB"/>
        </w:rPr>
        <w:t>Members of the committee, board members of sub-associations and chairpersons of other entities that are organizing the activity.</w:t>
      </w:r>
      <w:r w:rsidRPr="00BA0065">
        <w:rPr>
          <w:rFonts w:ascii="Times New Roman" w:eastAsia="Times New Roman" w:hAnsi="Times New Roman"/>
          <w:sz w:val="24"/>
          <w:szCs w:val="24"/>
          <w:lang w:val="en-GB"/>
        </w:rPr>
        <w:t xml:space="preserve"> </w:t>
      </w:r>
      <w:bookmarkStart w:id="110" w:name="_Hlk158914982"/>
      <w:r w:rsidRPr="00BA0065">
        <w:rPr>
          <w:rFonts w:ascii="Times New Roman" w:eastAsia="Times New Roman" w:hAnsi="Times New Roman"/>
          <w:sz w:val="24"/>
          <w:szCs w:val="24"/>
          <w:lang w:val="en-GB"/>
        </w:rPr>
        <w:t xml:space="preserve">Flitscie is responsible for </w:t>
      </w:r>
      <w:r w:rsidRPr="0094013B">
        <w:rPr>
          <w:rFonts w:ascii="Times New Roman" w:eastAsia="Times New Roman" w:hAnsi="Times New Roman"/>
          <w:sz w:val="24"/>
          <w:szCs w:val="24"/>
          <w:lang w:val="en-GB"/>
        </w:rPr>
        <w:t>the DSLR camera, compact camera, and the video camera during an activity. When Flitscie is not asked to take pictures at an activity, the committ</w:t>
      </w:r>
      <w:r w:rsidRPr="005119F0">
        <w:rPr>
          <w:rFonts w:ascii="Times New Roman" w:eastAsia="Times New Roman" w:hAnsi="Times New Roman"/>
          <w:sz w:val="24"/>
          <w:szCs w:val="24"/>
          <w:lang w:val="en-GB"/>
        </w:rPr>
        <w:t>ee, sub-association</w:t>
      </w:r>
      <w:r w:rsidR="005119F0" w:rsidRPr="005119F0">
        <w:rPr>
          <w:rFonts w:ascii="Times New Roman" w:eastAsia="Times New Roman" w:hAnsi="Times New Roman"/>
          <w:sz w:val="24"/>
          <w:szCs w:val="24"/>
          <w:lang w:val="en-GB"/>
        </w:rPr>
        <w:t xml:space="preserve"> </w:t>
      </w:r>
      <w:r w:rsidRPr="005119F0">
        <w:rPr>
          <w:rFonts w:ascii="Times New Roman" w:eastAsia="Times New Roman" w:hAnsi="Times New Roman"/>
          <w:sz w:val="24"/>
          <w:szCs w:val="24"/>
          <w:lang w:val="en-GB"/>
        </w:rPr>
        <w:t>or other</w:t>
      </w:r>
      <w:r w:rsidRPr="0094013B">
        <w:rPr>
          <w:rFonts w:ascii="Times New Roman" w:eastAsia="Times New Roman" w:hAnsi="Times New Roman"/>
          <w:sz w:val="24"/>
          <w:szCs w:val="24"/>
          <w:lang w:val="en-GB"/>
        </w:rPr>
        <w:t xml:space="preserve"> entity is responsible for the previous mentioned devices.</w:t>
      </w:r>
    </w:p>
    <w:p w14:paraId="78637140" w14:textId="77777777" w:rsidR="00BB487B" w:rsidRPr="0094013B" w:rsidRDefault="00BB487B" w:rsidP="00BB487B">
      <w:pPr>
        <w:numPr>
          <w:ilvl w:val="0"/>
          <w:numId w:val="22"/>
        </w:numPr>
        <w:tabs>
          <w:tab w:val="left" w:pos="580"/>
        </w:tabs>
        <w:spacing w:line="239" w:lineRule="auto"/>
        <w:ind w:left="580" w:hanging="575"/>
        <w:jc w:val="both"/>
        <w:rPr>
          <w:rFonts w:ascii="Times New Roman" w:eastAsia="Times New Roman" w:hAnsi="Times New Roman"/>
          <w:sz w:val="24"/>
          <w:szCs w:val="24"/>
          <w:lang w:val="en-GB"/>
        </w:rPr>
      </w:pPr>
      <w:bookmarkStart w:id="111" w:name="_Hlk158915081"/>
      <w:bookmarkEnd w:id="110"/>
      <w:r w:rsidRPr="0094013B">
        <w:rPr>
          <w:rFonts w:ascii="Times New Roman" w:eastAsia="Times New Roman" w:hAnsi="Times New Roman"/>
          <w:sz w:val="24"/>
          <w:szCs w:val="24"/>
          <w:lang w:val="en-GB"/>
        </w:rPr>
        <w:t xml:space="preserve">Freshmencie preferably consists of seven Members of which one is preferably a (previous) Member </w:t>
      </w:r>
      <w:bookmarkEnd w:id="111"/>
      <w:r w:rsidRPr="0094013B">
        <w:rPr>
          <w:rFonts w:ascii="Times New Roman" w:eastAsia="Times New Roman" w:hAnsi="Times New Roman"/>
          <w:sz w:val="24"/>
          <w:szCs w:val="24"/>
          <w:lang w:val="en-GB"/>
        </w:rPr>
        <w:t>of Akcie and one is preferably an experienced Member. The other five Members are first year BAS students. The Freshmencie is responsible for organising activities for first year BAS students. Board Member Education Commissioner I is the contact person.</w:t>
      </w:r>
    </w:p>
    <w:p w14:paraId="19FC9A7D" w14:textId="77777777" w:rsidR="00BB487B" w:rsidRPr="0094013B" w:rsidRDefault="00BB487B" w:rsidP="00BB487B">
      <w:pPr>
        <w:spacing w:line="10" w:lineRule="exact"/>
        <w:jc w:val="both"/>
        <w:rPr>
          <w:rFonts w:ascii="Times New Roman" w:eastAsia="Times New Roman" w:hAnsi="Times New Roman"/>
          <w:sz w:val="24"/>
          <w:szCs w:val="24"/>
          <w:lang w:val="en-GB"/>
        </w:rPr>
      </w:pPr>
    </w:p>
    <w:p w14:paraId="0ABF792B"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Internetcie preferably consists of three Members, one being Board Member Commissioner External Affairs. Internetcie is responsible for the management of the website of the Study association and the social media accounts of the Study association.</w:t>
      </w:r>
    </w:p>
    <w:p w14:paraId="6E980C3C"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bookmarkStart w:id="112" w:name="_Hlk97210556"/>
      <w:r w:rsidRPr="0094013B">
        <w:rPr>
          <w:rFonts w:ascii="Times New Roman" w:eastAsia="Times New Roman" w:hAnsi="Times New Roman"/>
          <w:sz w:val="24"/>
          <w:szCs w:val="24"/>
          <w:lang w:val="en-GB"/>
        </w:rPr>
        <w:t>KCC preferably consists out of three Members in case of KCC association, and KCC Lustrum of which preferably one Member</w:t>
      </w:r>
      <w:bookmarkEnd w:id="112"/>
      <w:r w:rsidRPr="0094013B">
        <w:rPr>
          <w:rFonts w:ascii="Times New Roman" w:eastAsia="Times New Roman" w:hAnsi="Times New Roman"/>
          <w:sz w:val="24"/>
          <w:szCs w:val="24"/>
          <w:lang w:val="en-GB"/>
        </w:rPr>
        <w:t xml:space="preserve"> has been Board Member Treasurer, treasurer of the board of a sub-association, a Member of a previous KCC or a Member of FCC. KCC preferably consist out of two Members in all other cases. It is not allowed to be Member of a KCC that checks their own annual account or settlement of their own activity. A KCC Member should be completely independent of the activity. A former treasurer is not allowed to participate in checking the annual account or settlement of their direct successor. Every year at least four KCCs are established:</w:t>
      </w:r>
    </w:p>
    <w:p w14:paraId="5A1A3AAE"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3B49F9CE" w14:textId="77777777" w:rsidR="00BB487B" w:rsidRPr="0094013B" w:rsidRDefault="00BB487B" w:rsidP="00BB487B">
      <w:pPr>
        <w:numPr>
          <w:ilvl w:val="1"/>
          <w:numId w:val="23"/>
        </w:numPr>
        <w:tabs>
          <w:tab w:val="left" w:pos="940"/>
        </w:tabs>
        <w:spacing w:line="0" w:lineRule="atLeast"/>
        <w:ind w:left="940" w:hanging="359"/>
        <w:jc w:val="both"/>
        <w:rPr>
          <w:rFonts w:ascii="Symbol" w:eastAsia="Symbol" w:hAnsi="Symbol"/>
          <w:sz w:val="24"/>
          <w:szCs w:val="24"/>
          <w:lang w:val="en-GB"/>
        </w:rPr>
      </w:pPr>
      <w:r w:rsidRPr="0094013B">
        <w:rPr>
          <w:rFonts w:ascii="Times New Roman" w:eastAsia="Times New Roman" w:hAnsi="Times New Roman"/>
          <w:sz w:val="24"/>
          <w:szCs w:val="24"/>
          <w:lang w:val="en-GB"/>
        </w:rPr>
        <w:t>KCC Association checks the financial report of the previous financial year.</w:t>
      </w:r>
    </w:p>
    <w:p w14:paraId="20013073" w14:textId="77777777" w:rsidR="00BB487B" w:rsidRPr="0094013B" w:rsidRDefault="00BB487B" w:rsidP="00BB487B">
      <w:pPr>
        <w:spacing w:line="11" w:lineRule="exact"/>
        <w:jc w:val="both"/>
        <w:rPr>
          <w:rFonts w:ascii="Symbol" w:eastAsia="Symbol" w:hAnsi="Symbol"/>
          <w:sz w:val="24"/>
          <w:szCs w:val="24"/>
          <w:lang w:val="en-GB"/>
        </w:rPr>
      </w:pPr>
    </w:p>
    <w:p w14:paraId="68AC72BB" w14:textId="77777777" w:rsidR="00BB487B" w:rsidRPr="0094013B" w:rsidRDefault="00BB487B" w:rsidP="00BB487B">
      <w:pPr>
        <w:numPr>
          <w:ilvl w:val="1"/>
          <w:numId w:val="23"/>
        </w:numPr>
        <w:tabs>
          <w:tab w:val="left" w:pos="940"/>
        </w:tabs>
        <w:spacing w:line="0" w:lineRule="atLeast"/>
        <w:ind w:left="940" w:hanging="359"/>
        <w:jc w:val="both"/>
        <w:rPr>
          <w:rFonts w:ascii="Symbol" w:eastAsia="Symbol" w:hAnsi="Symbol"/>
          <w:sz w:val="24"/>
          <w:szCs w:val="24"/>
          <w:lang w:val="en-GB"/>
        </w:rPr>
      </w:pPr>
      <w:r w:rsidRPr="0094013B">
        <w:rPr>
          <w:rFonts w:ascii="Times New Roman" w:eastAsia="Times New Roman" w:hAnsi="Times New Roman"/>
          <w:sz w:val="24"/>
          <w:szCs w:val="24"/>
          <w:lang w:val="en-GB"/>
        </w:rPr>
        <w:t>KCC Almanac checks the financial report of the Almanakcie of the previous year.</w:t>
      </w:r>
    </w:p>
    <w:p w14:paraId="3ABA70A9" w14:textId="77777777" w:rsidR="00BB487B" w:rsidRPr="0094013B" w:rsidRDefault="00BB487B" w:rsidP="00BB487B">
      <w:pPr>
        <w:spacing w:line="11" w:lineRule="exact"/>
        <w:jc w:val="both"/>
        <w:rPr>
          <w:rFonts w:ascii="Symbol" w:eastAsia="Symbol" w:hAnsi="Symbol"/>
          <w:sz w:val="24"/>
          <w:szCs w:val="24"/>
          <w:lang w:val="en-GB"/>
        </w:rPr>
      </w:pPr>
    </w:p>
    <w:p w14:paraId="1D80DF7C" w14:textId="77777777" w:rsidR="00BB487B" w:rsidRPr="0094013B" w:rsidRDefault="00BB487B" w:rsidP="00BB487B">
      <w:pPr>
        <w:numPr>
          <w:ilvl w:val="1"/>
          <w:numId w:val="23"/>
        </w:numPr>
        <w:tabs>
          <w:tab w:val="left" w:pos="940"/>
        </w:tabs>
        <w:spacing w:line="238" w:lineRule="auto"/>
        <w:ind w:left="940" w:hanging="359"/>
        <w:jc w:val="both"/>
        <w:rPr>
          <w:rFonts w:ascii="Symbol" w:eastAsia="Symbol" w:hAnsi="Symbol"/>
          <w:sz w:val="24"/>
          <w:szCs w:val="24"/>
          <w:lang w:val="en-GB"/>
        </w:rPr>
      </w:pPr>
      <w:r w:rsidRPr="0094013B">
        <w:rPr>
          <w:rFonts w:ascii="Times New Roman" w:eastAsia="Times New Roman" w:hAnsi="Times New Roman"/>
          <w:sz w:val="24"/>
          <w:szCs w:val="24"/>
          <w:lang w:val="en-GB"/>
        </w:rPr>
        <w:t>KCC’s sub-associations check the financial reports of the previous financial year. These KCC’s will be appointed to two sub-associations through a lottery.</w:t>
      </w:r>
    </w:p>
    <w:p w14:paraId="740A5496" w14:textId="77777777" w:rsidR="00BB487B" w:rsidRPr="0094013B" w:rsidRDefault="00BB487B" w:rsidP="00BB487B">
      <w:pPr>
        <w:spacing w:line="0" w:lineRule="atLeast"/>
        <w:ind w:firstLine="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During a Lustrum year, a KCC Lustrum </w:t>
      </w:r>
      <w:bookmarkStart w:id="113" w:name="page16"/>
      <w:bookmarkEnd w:id="113"/>
      <w:r w:rsidRPr="0094013B">
        <w:rPr>
          <w:rFonts w:ascii="Times New Roman" w:eastAsia="Times New Roman" w:hAnsi="Times New Roman"/>
          <w:sz w:val="24"/>
          <w:szCs w:val="24"/>
          <w:lang w:val="en-GB"/>
        </w:rPr>
        <w:t xml:space="preserve">will be established to check the financial </w:t>
      </w:r>
    </w:p>
    <w:p w14:paraId="4B5BF5B4" w14:textId="77777777" w:rsidR="00BB487B" w:rsidRPr="0094013B" w:rsidRDefault="00BB487B" w:rsidP="00BB487B">
      <w:pPr>
        <w:spacing w:line="0" w:lineRule="atLeast"/>
        <w:ind w:firstLine="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report of  Lustrumcie.</w:t>
      </w:r>
    </w:p>
    <w:p w14:paraId="21EDD3EF" w14:textId="77777777" w:rsidR="00BB487B" w:rsidRPr="0094013B" w:rsidRDefault="00BB487B" w:rsidP="00BB487B">
      <w:pPr>
        <w:spacing w:line="34" w:lineRule="exact"/>
        <w:jc w:val="both"/>
        <w:rPr>
          <w:rFonts w:ascii="Times New Roman" w:eastAsia="Times New Roman" w:hAnsi="Times New Roman"/>
          <w:sz w:val="24"/>
          <w:szCs w:val="24"/>
          <w:lang w:val="en-GB"/>
        </w:rPr>
      </w:pPr>
    </w:p>
    <w:p w14:paraId="3BE82DA0" w14:textId="7201C475" w:rsidR="00BB487B" w:rsidRPr="0094013B" w:rsidRDefault="00BB487B" w:rsidP="00BB487B">
      <w:pPr>
        <w:spacing w:line="0" w:lineRule="atLeast"/>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When a Career Day takes place during an </w:t>
      </w:r>
      <w:r w:rsidRPr="005119F0">
        <w:rPr>
          <w:rFonts w:ascii="Times New Roman" w:eastAsia="Times New Roman" w:hAnsi="Times New Roman"/>
          <w:sz w:val="24"/>
          <w:szCs w:val="24"/>
          <w:lang w:val="en-GB"/>
        </w:rPr>
        <w:t>inter lustra year, a KCC Career Day will be established, to check the financial report of</w:t>
      </w:r>
      <w:r w:rsidR="005119F0" w:rsidRPr="005119F0">
        <w:rPr>
          <w:rFonts w:ascii="Times New Roman" w:eastAsia="Times New Roman" w:hAnsi="Times New Roman"/>
          <w:sz w:val="24"/>
          <w:szCs w:val="24"/>
          <w:lang w:val="en-GB"/>
        </w:rPr>
        <w:t xml:space="preserve"> Careerdaycie</w:t>
      </w:r>
      <w:r w:rsidRPr="005119F0">
        <w:rPr>
          <w:rFonts w:ascii="Times New Roman" w:eastAsia="Times New Roman" w:hAnsi="Times New Roman"/>
          <w:sz w:val="24"/>
          <w:szCs w:val="24"/>
          <w:lang w:val="en-GB"/>
        </w:rPr>
        <w:t>.</w:t>
      </w:r>
    </w:p>
    <w:p w14:paraId="552B16A2" w14:textId="77777777" w:rsidR="00BB487B" w:rsidRPr="0094013B" w:rsidRDefault="00BB487B" w:rsidP="00BB487B">
      <w:pPr>
        <w:spacing w:line="0" w:lineRule="atLeast"/>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a Symposium takes place during an inter lustra year, a KCC Symposium will be established, to check the financial report of Symposiumcie.</w:t>
      </w:r>
    </w:p>
    <w:p w14:paraId="711037F0" w14:textId="77777777" w:rsidR="00BB487B" w:rsidRPr="0094013B" w:rsidRDefault="00BB487B" w:rsidP="00BB487B">
      <w:pPr>
        <w:spacing w:line="239"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the total of a budget of an activity from a committee, sub-association, or any other entity is equal or higher than € 10</w:t>
      </w:r>
      <w:r>
        <w:rPr>
          <w:rFonts w:ascii="Times New Roman" w:eastAsia="Times New Roman" w:hAnsi="Times New Roman"/>
          <w:sz w:val="24"/>
          <w:szCs w:val="24"/>
          <w:lang w:val="en-GB"/>
        </w:rPr>
        <w:t>.</w:t>
      </w:r>
      <w:r w:rsidRPr="0094013B">
        <w:rPr>
          <w:rFonts w:ascii="Times New Roman" w:eastAsia="Times New Roman" w:hAnsi="Times New Roman"/>
          <w:sz w:val="24"/>
          <w:szCs w:val="24"/>
          <w:lang w:val="en-GB"/>
        </w:rPr>
        <w:t>000,- a KCC for the concerning activity will be established. After approval of the financial report in the rigro, discharge is requested for the committee, sub-association, or other entity through a separate item on the rigro agenda.</w:t>
      </w:r>
    </w:p>
    <w:p w14:paraId="163EF265" w14:textId="77777777" w:rsidR="00BB487B" w:rsidRPr="0094013B" w:rsidRDefault="00BB487B" w:rsidP="00BB487B">
      <w:pPr>
        <w:spacing w:line="6" w:lineRule="exact"/>
        <w:jc w:val="both"/>
        <w:rPr>
          <w:rFonts w:ascii="Times New Roman" w:eastAsia="Times New Roman" w:hAnsi="Times New Roman"/>
          <w:sz w:val="24"/>
          <w:szCs w:val="24"/>
          <w:lang w:val="en-GB"/>
        </w:rPr>
      </w:pPr>
    </w:p>
    <w:p w14:paraId="07E5B814" w14:textId="77777777" w:rsidR="00BB487B" w:rsidRPr="0094013B" w:rsidRDefault="00BB487B" w:rsidP="00BB487B">
      <w:pPr>
        <w:numPr>
          <w:ilvl w:val="0"/>
          <w:numId w:val="22"/>
        </w:num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Lustrumcie preferably consists of seven Members. Lustrumcie facilitates the </w:t>
      </w:r>
    </w:p>
    <w:p w14:paraId="12D39143" w14:textId="77777777" w:rsidR="00BB487B" w:rsidRPr="0094013B" w:rsidRDefault="00BB487B" w:rsidP="00BB487B">
      <w:p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b/>
        <w:t xml:space="preserve">organisation and the coordination of all issues surrounding the Lustrum. For further </w:t>
      </w:r>
    </w:p>
    <w:p w14:paraId="59788171" w14:textId="77777777" w:rsidR="00BB487B" w:rsidRPr="0094013B" w:rsidRDefault="00BB487B" w:rsidP="00BB487B">
      <w:p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b/>
        <w:t>explanation see chapter 13 Lustrum.</w:t>
      </w:r>
    </w:p>
    <w:p w14:paraId="7F0ABE8A" w14:textId="1F41FBC0"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(Lustrum</w:t>
      </w:r>
      <w:r w:rsidR="005119F0">
        <w:rPr>
          <w:rFonts w:ascii="Times New Roman" w:eastAsia="Times New Roman" w:hAnsi="Times New Roman"/>
          <w:sz w:val="24"/>
          <w:szCs w:val="24"/>
          <w:lang w:val="en-GB"/>
        </w:rPr>
        <w:t>) Careerdaycie</w:t>
      </w:r>
      <w:r w:rsidRPr="0094013B">
        <w:rPr>
          <w:rFonts w:ascii="Times New Roman" w:eastAsia="Times New Roman" w:hAnsi="Times New Roman"/>
          <w:sz w:val="24"/>
          <w:szCs w:val="24"/>
          <w:lang w:val="en-GB"/>
        </w:rPr>
        <w:t xml:space="preserve"> preferably consists of six Members, preferably advanced in their study. Lustrum </w:t>
      </w:r>
      <w:r w:rsidR="005119F0">
        <w:rPr>
          <w:rFonts w:ascii="Times New Roman" w:eastAsia="Times New Roman" w:hAnsi="Times New Roman"/>
          <w:sz w:val="24"/>
          <w:szCs w:val="24"/>
          <w:lang w:val="en-GB"/>
        </w:rPr>
        <w:t>Careerdaycie</w:t>
      </w:r>
      <w:r w:rsidRPr="0094013B">
        <w:rPr>
          <w:rFonts w:ascii="Times New Roman" w:eastAsia="Times New Roman" w:hAnsi="Times New Roman"/>
          <w:sz w:val="24"/>
          <w:szCs w:val="24"/>
          <w:lang w:val="en-GB"/>
        </w:rPr>
        <w:t xml:space="preserve"> consists of at least one Member of Lustrumcie. </w:t>
      </w:r>
      <w:r w:rsidR="005119F0">
        <w:rPr>
          <w:rFonts w:ascii="Times New Roman" w:eastAsia="Times New Roman" w:hAnsi="Times New Roman"/>
          <w:sz w:val="24"/>
          <w:szCs w:val="24"/>
          <w:lang w:val="en-GB"/>
        </w:rPr>
        <w:t>Careerdaycie</w:t>
      </w:r>
      <w:r w:rsidRPr="0094013B">
        <w:rPr>
          <w:rFonts w:ascii="Times New Roman" w:eastAsia="Times New Roman" w:hAnsi="Times New Roman"/>
          <w:sz w:val="24"/>
          <w:szCs w:val="24"/>
          <w:lang w:val="en-GB"/>
        </w:rPr>
        <w:t xml:space="preserve"> organises the inter lustra Career Day. Lustrum </w:t>
      </w:r>
      <w:r w:rsidR="005119F0">
        <w:rPr>
          <w:rFonts w:ascii="Times New Roman" w:eastAsia="Times New Roman" w:hAnsi="Times New Roman"/>
          <w:sz w:val="24"/>
          <w:szCs w:val="24"/>
          <w:lang w:val="en-GB"/>
        </w:rPr>
        <w:t>Careerdaycie</w:t>
      </w:r>
      <w:r w:rsidRPr="0094013B">
        <w:rPr>
          <w:rFonts w:ascii="Times New Roman" w:eastAsia="Times New Roman" w:hAnsi="Times New Roman"/>
          <w:sz w:val="24"/>
          <w:szCs w:val="24"/>
          <w:lang w:val="en-GB"/>
        </w:rPr>
        <w:t xml:space="preserve"> organises the Career Day during the Lustrum.</w:t>
      </w:r>
    </w:p>
    <w:p w14:paraId="5A3CA2F3" w14:textId="77777777" w:rsidR="00BB487B" w:rsidRPr="0094013B" w:rsidRDefault="00BB487B" w:rsidP="00BB487B">
      <w:pPr>
        <w:numPr>
          <w:ilvl w:val="0"/>
          <w:numId w:val="22"/>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Lustrumboekcie preferably consists of six Members, at least one of which is a Member of Lustrumcie. Lustrumboekcie issues a booklet during the Lustrum; this booklet functions as a guideline during the Lustrum.</w:t>
      </w:r>
    </w:p>
    <w:p w14:paraId="634436FE"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4AFE8BA2"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(Lustrum) Galacie preferably consists of six Members. Lustrum Galacie consists of at least one Member of Lustrumcie. Lustrum Galacie organises the prom during the Lustrum. Galacie organises the inter lustra prom.</w:t>
      </w:r>
    </w:p>
    <w:p w14:paraId="223FAC21" w14:textId="16E56BA6"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Lustrum Kluscie preferably consists of twelve Members of which one Member is a Lustrumcie </w:t>
      </w:r>
      <w:r w:rsidRPr="005119F0">
        <w:rPr>
          <w:rFonts w:ascii="Times New Roman" w:eastAsia="Times New Roman" w:hAnsi="Times New Roman"/>
          <w:sz w:val="24"/>
          <w:szCs w:val="24"/>
          <w:lang w:val="en-GB"/>
        </w:rPr>
        <w:t>Member. Lustrum Kluscie</w:t>
      </w:r>
      <w:r w:rsidR="005119F0">
        <w:rPr>
          <w:rFonts w:ascii="Times New Roman" w:eastAsia="Times New Roman" w:hAnsi="Times New Roman"/>
          <w:sz w:val="24"/>
          <w:szCs w:val="24"/>
          <w:lang w:val="en-GB"/>
        </w:rPr>
        <w:t xml:space="preserve"> </w:t>
      </w:r>
      <w:r w:rsidRPr="0094013B">
        <w:rPr>
          <w:rFonts w:ascii="Times New Roman" w:eastAsia="Times New Roman" w:hAnsi="Times New Roman"/>
          <w:sz w:val="24"/>
          <w:szCs w:val="24"/>
          <w:lang w:val="en-GB"/>
        </w:rPr>
        <w:t>performs supportive activities for the Study association</w:t>
      </w:r>
      <w:r w:rsidR="005119F0">
        <w:rPr>
          <w:rFonts w:ascii="Times New Roman" w:eastAsia="Times New Roman" w:hAnsi="Times New Roman"/>
          <w:sz w:val="24"/>
          <w:szCs w:val="24"/>
          <w:lang w:val="en-GB"/>
        </w:rPr>
        <w:t xml:space="preserve"> during the lustrum</w:t>
      </w:r>
      <w:r w:rsidRPr="0094013B">
        <w:rPr>
          <w:rFonts w:ascii="Times New Roman" w:eastAsia="Times New Roman" w:hAnsi="Times New Roman"/>
          <w:sz w:val="24"/>
          <w:szCs w:val="24"/>
          <w:lang w:val="en-GB"/>
        </w:rPr>
        <w:t>.</w:t>
      </w:r>
    </w:p>
    <w:p w14:paraId="7FBB4580" w14:textId="77777777" w:rsidR="00BB487B" w:rsidRPr="0094013B" w:rsidRDefault="00BB487B" w:rsidP="00BB487B">
      <w:pPr>
        <w:numPr>
          <w:ilvl w:val="0"/>
          <w:numId w:val="22"/>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Lustrum Openingcie preferably consists of five Members, at least one of which is a Member of Lustrumcie. Lustrum Openingcie organises the opening ceremony of the Lustrum.</w:t>
      </w:r>
    </w:p>
    <w:p w14:paraId="4E6645B2"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448CA3CB"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Lustrum Reünistendagcie preferably consists of six members, at least one of which is a Member of Lustrumcie and preferably two are former Members of the Study association. Lustrum Reünistendagcie organises the Alumni Day during the Lustrum. The Alumni Day must be organised for all the graduates of Veeteelt, Zoötechniek, BDW (BSc Dierwetenschappen), BAS, MAS, MAF (MSc Aquaculture and Fisheries), MMM (MSc Management of Marine Ecosystems), MAM, alumni who have graduated from another Animal Sciences related study, or have studied BLS (BSc Orientation year Life Sciences).</w:t>
      </w:r>
    </w:p>
    <w:p w14:paraId="62746C53"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Lustrum Sponsorcie preferably consists of six Members, at least one of which is a Member of Lustrumcie, and Board Member Commissioner External Affairs.  Lustrum Sponsorcie recruits sponsors for the Lustrum.</w:t>
      </w:r>
    </w:p>
    <w:p w14:paraId="276C943B"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(Lustrum) Symposiumcie preferably consists of six Members. Lustrum Symposiumcie consists of at least one Member of Lustrumcie. Lustrum Symposiumcie organises the Symposium during the Lustrum. Symposiumcie organises the inter lustra Symposium.</w:t>
      </w:r>
    </w:p>
    <w:p w14:paraId="0B7F5A60" w14:textId="77777777" w:rsidR="00BB487B" w:rsidRPr="0094013B" w:rsidRDefault="00BB487B" w:rsidP="00BB487B">
      <w:pPr>
        <w:numPr>
          <w:ilvl w:val="0"/>
          <w:numId w:val="22"/>
        </w:numPr>
        <w:tabs>
          <w:tab w:val="left" w:pos="580"/>
        </w:tabs>
        <w:spacing w:line="0" w:lineRule="atLeast"/>
        <w:jc w:val="both"/>
        <w:rPr>
          <w:rFonts w:ascii="Times New Roman" w:eastAsia="Times New Roman" w:hAnsi="Times New Roman"/>
          <w:sz w:val="24"/>
          <w:szCs w:val="24"/>
          <w:lang w:val="en-GB"/>
        </w:rPr>
      </w:pPr>
      <w:bookmarkStart w:id="114" w:name="_Hlk158916408"/>
      <w:r w:rsidRPr="0094013B">
        <w:rPr>
          <w:rFonts w:ascii="Times New Roman" w:eastAsia="Times New Roman" w:hAnsi="Times New Roman"/>
          <w:sz w:val="24"/>
          <w:szCs w:val="24"/>
          <w:lang w:val="en-GB"/>
        </w:rPr>
        <w:t xml:space="preserve">Mastercie preferably consists of five Members of which at least one is preferably Dutch  </w:t>
      </w:r>
    </w:p>
    <w:p w14:paraId="2FBADE88" w14:textId="77777777" w:rsidR="00BB487B" w:rsidRPr="0094013B" w:rsidRDefault="00BB487B" w:rsidP="00BB487B">
      <w:pPr>
        <w:tabs>
          <w:tab w:val="left" w:pos="580"/>
        </w:tabs>
        <w:spacing w:line="0" w:lineRule="atLeast"/>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speaking. Board Member Education Commissioner II is the contact person for Mastercie. Mastercie organises social activities for preferably MAS and MAM students. With the aim to lower the threshold for international students or students from other universities or applied sciences universities to become active at Study association “De Veetelers”.</w:t>
      </w:r>
      <w:bookmarkEnd w:id="114"/>
    </w:p>
    <w:p w14:paraId="2EF7D017"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73F6BD2C" w14:textId="2B23DEC5" w:rsidR="00BB487B" w:rsidRPr="0094013B" w:rsidRDefault="005119F0"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r w:rsidRPr="005119F0">
        <w:rPr>
          <w:rFonts w:ascii="Times New Roman" w:eastAsia="Times New Roman" w:hAnsi="Times New Roman"/>
          <w:sz w:val="24"/>
          <w:szCs w:val="24"/>
          <w:lang w:val="en-GB"/>
        </w:rPr>
        <w:t>Parentsdaycie</w:t>
      </w:r>
      <w:r w:rsidR="00BB487B" w:rsidRPr="005119F0">
        <w:rPr>
          <w:rFonts w:ascii="Times New Roman" w:eastAsia="Times New Roman" w:hAnsi="Times New Roman"/>
          <w:sz w:val="24"/>
          <w:szCs w:val="24"/>
          <w:lang w:val="en-GB"/>
        </w:rPr>
        <w:t xml:space="preserve"> preferably consists</w:t>
      </w:r>
      <w:r w:rsidR="00BB487B" w:rsidRPr="0094013B">
        <w:rPr>
          <w:rFonts w:ascii="Times New Roman" w:eastAsia="Times New Roman" w:hAnsi="Times New Roman"/>
          <w:sz w:val="24"/>
          <w:szCs w:val="24"/>
          <w:lang w:val="en-GB"/>
        </w:rPr>
        <w:t xml:space="preserve"> of five Members which are in their second year of BAS or external transfer students in their first year MAS. </w:t>
      </w:r>
      <w:r>
        <w:rPr>
          <w:rFonts w:ascii="Times New Roman" w:eastAsia="Times New Roman" w:hAnsi="Times New Roman"/>
          <w:sz w:val="24"/>
          <w:szCs w:val="24"/>
          <w:lang w:val="en-GB"/>
        </w:rPr>
        <w:t>Parentsdaycie</w:t>
      </w:r>
      <w:r w:rsidR="00BB487B" w:rsidRPr="0094013B">
        <w:rPr>
          <w:rFonts w:ascii="Times New Roman" w:eastAsia="Times New Roman" w:hAnsi="Times New Roman"/>
          <w:sz w:val="24"/>
          <w:szCs w:val="24"/>
          <w:lang w:val="en-GB"/>
        </w:rPr>
        <w:t xml:space="preserve"> organises the Parents’ Day for the parents of second year </w:t>
      </w:r>
      <w:bookmarkStart w:id="115" w:name="page17"/>
      <w:bookmarkEnd w:id="115"/>
      <w:r w:rsidR="00BB487B" w:rsidRPr="0094013B">
        <w:rPr>
          <w:rFonts w:ascii="Times New Roman" w:eastAsia="Times New Roman" w:hAnsi="Times New Roman"/>
          <w:sz w:val="24"/>
          <w:szCs w:val="24"/>
          <w:lang w:val="en-GB"/>
        </w:rPr>
        <w:t>BAS students and first year external transfer students. The Parents’ Day is organised once a year.</w:t>
      </w:r>
    </w:p>
    <w:p w14:paraId="5BC43160"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10A71B66" w14:textId="77777777" w:rsidR="00BB487B" w:rsidRPr="0094013B" w:rsidRDefault="00BB487B" w:rsidP="00BB487B">
      <w:pPr>
        <w:numPr>
          <w:ilvl w:val="0"/>
          <w:numId w:val="22"/>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Promcom  preferably  consist  of  four  Members.  Promcom  takes  care  of  the  Study </w:t>
      </w:r>
    </w:p>
    <w:p w14:paraId="75D2E4A1" w14:textId="77777777" w:rsidR="00BB487B" w:rsidRPr="0094013B" w:rsidRDefault="00BB487B" w:rsidP="00BB487B">
      <w:p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b/>
        <w:t>association’s promotion material.</w:t>
      </w:r>
    </w:p>
    <w:p w14:paraId="3699E6C1" w14:textId="77777777" w:rsidR="00BB487B" w:rsidRPr="001600B5" w:rsidRDefault="00BB487B" w:rsidP="00BB487B">
      <w:pPr>
        <w:numPr>
          <w:ilvl w:val="0"/>
          <w:numId w:val="22"/>
        </w:numPr>
        <w:tabs>
          <w:tab w:val="left" w:pos="580"/>
        </w:tabs>
        <w:spacing w:line="0" w:lineRule="atLeast"/>
        <w:jc w:val="both"/>
        <w:rPr>
          <w:rFonts w:ascii="Times New Roman" w:eastAsia="Times New Roman" w:hAnsi="Times New Roman"/>
          <w:sz w:val="24"/>
          <w:szCs w:val="24"/>
        </w:rPr>
      </w:pPr>
      <w:r w:rsidRPr="0094013B">
        <w:rPr>
          <w:rFonts w:ascii="Times New Roman" w:eastAsia="Times New Roman" w:hAnsi="Times New Roman"/>
          <w:sz w:val="24"/>
          <w:szCs w:val="24"/>
          <w:lang w:val="en-GB"/>
        </w:rPr>
        <w:t xml:space="preserve">Redactie preferably consist of six Members. </w:t>
      </w:r>
      <w:r w:rsidRPr="001600B5">
        <w:rPr>
          <w:rFonts w:ascii="Times New Roman" w:eastAsia="Times New Roman" w:hAnsi="Times New Roman"/>
          <w:sz w:val="24"/>
          <w:szCs w:val="24"/>
        </w:rPr>
        <w:t xml:space="preserve">Redactie publishes 'De Veeteler', the </w:t>
      </w:r>
      <w:bookmarkStart w:id="116" w:name="_Hlk158916993"/>
      <w:r w:rsidRPr="001600B5">
        <w:rPr>
          <w:rFonts w:ascii="Times New Roman" w:eastAsia="Times New Roman" w:hAnsi="Times New Roman"/>
          <w:sz w:val="24"/>
          <w:szCs w:val="24"/>
        </w:rPr>
        <w:t xml:space="preserve">Study </w:t>
      </w:r>
    </w:p>
    <w:p w14:paraId="4936541A" w14:textId="77777777" w:rsidR="00BB487B" w:rsidRPr="0094013B" w:rsidRDefault="00BB487B" w:rsidP="00BB487B">
      <w:pPr>
        <w:tabs>
          <w:tab w:val="left" w:pos="580"/>
        </w:tabs>
        <w:spacing w:line="0" w:lineRule="atLeast"/>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association’s monthly magazine, ten times a year. Permanent headings of 'De Veeteler' are preferably: Agenda, Colophon, ‘Educational Affairs’, and ‘Rigroreus’ or ‘Rigroreuzin’. The activities that have taken place that month are also described in ‘De Veeteler’.</w:t>
      </w:r>
      <w:bookmarkEnd w:id="116"/>
    </w:p>
    <w:p w14:paraId="4445490E" w14:textId="16E5B217" w:rsidR="00BB487B" w:rsidRPr="0094013B" w:rsidRDefault="00372DC3" w:rsidP="00BB487B">
      <w:pPr>
        <w:numPr>
          <w:ilvl w:val="0"/>
          <w:numId w:val="22"/>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Jobcie</w:t>
      </w:r>
      <w:r w:rsidR="00BB487B" w:rsidRPr="00372DC3">
        <w:rPr>
          <w:rFonts w:ascii="Times New Roman" w:eastAsia="Times New Roman" w:hAnsi="Times New Roman"/>
          <w:sz w:val="24"/>
          <w:szCs w:val="24"/>
          <w:lang w:val="en-GB"/>
        </w:rPr>
        <w:t xml:space="preserve"> preferably  consists</w:t>
      </w:r>
      <w:r w:rsidR="00BB487B" w:rsidRPr="0094013B">
        <w:rPr>
          <w:rFonts w:ascii="Times New Roman" w:eastAsia="Times New Roman" w:hAnsi="Times New Roman"/>
          <w:sz w:val="24"/>
          <w:szCs w:val="24"/>
          <w:lang w:val="en-GB"/>
        </w:rPr>
        <w:t xml:space="preserve">  of  four  Members,  preferably  advanced  in  their  study.         </w:t>
      </w:r>
    </w:p>
    <w:p w14:paraId="31106F3C" w14:textId="75BC267E" w:rsidR="00BB487B" w:rsidRPr="0094013B" w:rsidRDefault="00BB487B" w:rsidP="00BB487B">
      <w:p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b/>
      </w:r>
      <w:r w:rsidR="00372DC3">
        <w:rPr>
          <w:rFonts w:ascii="Times New Roman" w:eastAsia="Times New Roman" w:hAnsi="Times New Roman"/>
          <w:sz w:val="24"/>
          <w:szCs w:val="24"/>
          <w:lang w:val="en-GB"/>
        </w:rPr>
        <w:t>Jobcie</w:t>
      </w:r>
      <w:r w:rsidRPr="0094013B">
        <w:rPr>
          <w:rFonts w:ascii="Times New Roman" w:eastAsia="Times New Roman" w:hAnsi="Times New Roman"/>
          <w:sz w:val="24"/>
          <w:szCs w:val="24"/>
          <w:lang w:val="en-GB"/>
        </w:rPr>
        <w:t xml:space="preserve"> organises a Job Application Course at least once a year.</w:t>
      </w:r>
    </w:p>
    <w:p w14:paraId="5E881FC5" w14:textId="77777777" w:rsidR="00BB487B" w:rsidRPr="0094013B" w:rsidRDefault="00BB487B" w:rsidP="00BB487B">
      <w:pPr>
        <w:numPr>
          <w:ilvl w:val="0"/>
          <w:numId w:val="22"/>
        </w:numPr>
        <w:tabs>
          <w:tab w:val="left" w:pos="580"/>
        </w:tabs>
        <w:spacing w:line="0" w:lineRule="atLeast"/>
        <w:jc w:val="both"/>
        <w:rPr>
          <w:rFonts w:ascii="Times New Roman" w:eastAsia="Times New Roman" w:hAnsi="Times New Roman"/>
          <w:sz w:val="24"/>
          <w:szCs w:val="24"/>
          <w:lang w:val="en-GB"/>
        </w:rPr>
      </w:pPr>
      <w:bookmarkStart w:id="117" w:name="_Hlk158917487"/>
      <w:commentRangeStart w:id="118"/>
      <w:r w:rsidRPr="0094013B">
        <w:rPr>
          <w:rFonts w:ascii="Times New Roman" w:eastAsia="Times New Roman" w:hAnsi="Times New Roman"/>
          <w:sz w:val="24"/>
          <w:szCs w:val="24"/>
          <w:lang w:val="en-GB"/>
        </w:rPr>
        <w:t xml:space="preserve">Sportcie preferably consists of four Members. Sportcie preferably organises five sports </w:t>
      </w:r>
    </w:p>
    <w:p w14:paraId="2737B3A4" w14:textId="59F10065" w:rsidR="00BB487B" w:rsidRPr="0094013B" w:rsidRDefault="00372DC3" w:rsidP="00BB487B">
      <w:pPr>
        <w:numPr>
          <w:ilvl w:val="8"/>
          <w:numId w:val="22"/>
        </w:numPr>
        <w:tabs>
          <w:tab w:val="left" w:pos="580"/>
        </w:tabs>
        <w:spacing w:line="0" w:lineRule="atLeast"/>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w:t>
      </w:r>
      <w:r w:rsidR="00BB487B" w:rsidRPr="0094013B">
        <w:rPr>
          <w:rFonts w:ascii="Times New Roman" w:eastAsia="Times New Roman" w:hAnsi="Times New Roman"/>
          <w:sz w:val="24"/>
          <w:szCs w:val="24"/>
          <w:lang w:val="en-GB"/>
        </w:rPr>
        <w:t>related activities a year.</w:t>
      </w:r>
      <w:bookmarkEnd w:id="117"/>
      <w:commentRangeEnd w:id="118"/>
      <w:r w:rsidR="00F33E11">
        <w:rPr>
          <w:rStyle w:val="Verwijzingopmerking"/>
        </w:rPr>
        <w:commentReference w:id="118"/>
      </w:r>
    </w:p>
    <w:p w14:paraId="3C993CA0" w14:textId="1E386FA6" w:rsidR="00BB487B" w:rsidRPr="00372DC3" w:rsidRDefault="00372DC3" w:rsidP="00372DC3">
      <w:pPr>
        <w:numPr>
          <w:ilvl w:val="0"/>
          <w:numId w:val="22"/>
        </w:numPr>
        <w:tabs>
          <w:tab w:val="left" w:pos="580"/>
        </w:tabs>
        <w:spacing w:line="0" w:lineRule="atLeast"/>
        <w:rPr>
          <w:rFonts w:ascii="Times New Roman" w:eastAsia="Times New Roman" w:hAnsi="Times New Roman"/>
          <w:sz w:val="24"/>
          <w:szCs w:val="24"/>
          <w:lang w:val="en-GB"/>
        </w:rPr>
      </w:pPr>
      <w:commentRangeStart w:id="119"/>
      <w:r>
        <w:rPr>
          <w:rFonts w:ascii="Times New Roman" w:eastAsia="Times New Roman" w:hAnsi="Times New Roman"/>
          <w:sz w:val="24"/>
          <w:szCs w:val="24"/>
          <w:lang w:val="en-GB"/>
        </w:rPr>
        <w:lastRenderedPageBreak/>
        <w:t>Internshipcie</w:t>
      </w:r>
      <w:r w:rsidR="00BB487B" w:rsidRPr="0094013B">
        <w:rPr>
          <w:rFonts w:ascii="Times New Roman" w:eastAsia="Times New Roman" w:hAnsi="Times New Roman"/>
          <w:sz w:val="24"/>
          <w:szCs w:val="24"/>
          <w:lang w:val="en-GB"/>
        </w:rPr>
        <w:t xml:space="preserve"> </w:t>
      </w:r>
      <w:r w:rsidR="00BB487B" w:rsidRPr="00372DC3">
        <w:rPr>
          <w:rFonts w:ascii="Times New Roman" w:eastAsia="Times New Roman" w:hAnsi="Times New Roman"/>
          <w:sz w:val="24"/>
          <w:szCs w:val="24"/>
          <w:lang w:val="en-GB"/>
        </w:rPr>
        <w:t>preferably consists</w:t>
      </w:r>
      <w:r w:rsidR="00BB487B" w:rsidRPr="0094013B">
        <w:rPr>
          <w:rFonts w:ascii="Times New Roman" w:eastAsia="Times New Roman" w:hAnsi="Times New Roman"/>
          <w:sz w:val="24"/>
          <w:szCs w:val="24"/>
          <w:lang w:val="en-GB"/>
        </w:rPr>
        <w:t xml:space="preserve"> of three Members who are working on an internship or </w:t>
      </w:r>
      <w:r>
        <w:rPr>
          <w:rFonts w:ascii="Times New Roman" w:eastAsia="Times New Roman" w:hAnsi="Times New Roman"/>
          <w:sz w:val="24"/>
          <w:szCs w:val="24"/>
          <w:lang w:val="en-GB"/>
        </w:rPr>
        <w:t xml:space="preserve">        </w:t>
      </w:r>
      <w:r w:rsidR="00BB487B" w:rsidRPr="0094013B">
        <w:rPr>
          <w:rFonts w:ascii="Times New Roman" w:eastAsia="Times New Roman" w:hAnsi="Times New Roman"/>
          <w:sz w:val="24"/>
          <w:szCs w:val="24"/>
          <w:lang w:val="en-GB"/>
        </w:rPr>
        <w:t>are in</w:t>
      </w:r>
      <w:r>
        <w:rPr>
          <w:rFonts w:ascii="Times New Roman" w:eastAsia="Times New Roman" w:hAnsi="Times New Roman"/>
          <w:sz w:val="24"/>
          <w:szCs w:val="24"/>
          <w:lang w:val="en-GB"/>
        </w:rPr>
        <w:t xml:space="preserve"> </w:t>
      </w:r>
      <w:r w:rsidR="00BB487B" w:rsidRPr="00372DC3">
        <w:rPr>
          <w:rFonts w:ascii="Times New Roman" w:eastAsia="Times New Roman" w:hAnsi="Times New Roman"/>
          <w:sz w:val="24"/>
          <w:szCs w:val="24"/>
          <w:lang w:val="en-GB"/>
        </w:rPr>
        <w:t xml:space="preserve">the preparatory phase of an internship. </w:t>
      </w:r>
      <w:r w:rsidRPr="00372DC3">
        <w:rPr>
          <w:rFonts w:ascii="Times New Roman" w:eastAsia="Times New Roman" w:hAnsi="Times New Roman"/>
          <w:sz w:val="24"/>
          <w:szCs w:val="24"/>
          <w:lang w:val="en-GB"/>
        </w:rPr>
        <w:t>Internshipcie</w:t>
      </w:r>
      <w:r w:rsidR="00BB487B" w:rsidRPr="00372DC3">
        <w:rPr>
          <w:rFonts w:ascii="Times New Roman" w:eastAsia="Times New Roman" w:hAnsi="Times New Roman"/>
          <w:sz w:val="24"/>
          <w:szCs w:val="24"/>
          <w:lang w:val="en-GB"/>
        </w:rPr>
        <w:t xml:space="preserve"> publishes or revises a brochure about the</w:t>
      </w:r>
      <w:r>
        <w:rPr>
          <w:rFonts w:ascii="Times New Roman" w:eastAsia="Times New Roman" w:hAnsi="Times New Roman"/>
          <w:sz w:val="24"/>
          <w:szCs w:val="24"/>
          <w:lang w:val="en-GB"/>
        </w:rPr>
        <w:t xml:space="preserve"> </w:t>
      </w:r>
      <w:r w:rsidR="00BB487B" w:rsidRPr="00372DC3">
        <w:rPr>
          <w:rFonts w:ascii="Times New Roman" w:eastAsia="Times New Roman" w:hAnsi="Times New Roman"/>
          <w:sz w:val="24"/>
          <w:szCs w:val="24"/>
          <w:lang w:val="en-GB"/>
        </w:rPr>
        <w:t>course of events concerning the preparation of internships and organises an Internship</w:t>
      </w:r>
      <w:r>
        <w:rPr>
          <w:rFonts w:ascii="Times New Roman" w:eastAsia="Times New Roman" w:hAnsi="Times New Roman"/>
          <w:sz w:val="24"/>
          <w:szCs w:val="24"/>
          <w:lang w:val="en-GB"/>
        </w:rPr>
        <w:t xml:space="preserve"> </w:t>
      </w:r>
      <w:r w:rsidR="00BB487B" w:rsidRPr="00372DC3">
        <w:rPr>
          <w:rFonts w:ascii="Times New Roman" w:eastAsia="Times New Roman" w:hAnsi="Times New Roman"/>
          <w:sz w:val="24"/>
          <w:szCs w:val="24"/>
          <w:lang w:val="en-GB"/>
        </w:rPr>
        <w:t>Information Evening.</w:t>
      </w:r>
      <w:commentRangeEnd w:id="119"/>
      <w:r w:rsidR="00F33E11">
        <w:rPr>
          <w:rStyle w:val="Verwijzingopmerking"/>
        </w:rPr>
        <w:commentReference w:id="119"/>
      </w:r>
    </w:p>
    <w:p w14:paraId="5DB78B82" w14:textId="77777777" w:rsidR="00BB487B" w:rsidRPr="0094013B" w:rsidRDefault="00BB487B" w:rsidP="00372DC3">
      <w:pPr>
        <w:numPr>
          <w:ilvl w:val="0"/>
          <w:numId w:val="22"/>
        </w:numPr>
        <w:tabs>
          <w:tab w:val="left" w:pos="580"/>
        </w:tabs>
        <w:spacing w:line="0" w:lineRule="atLeast"/>
        <w:ind w:left="578" w:hanging="578"/>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Student for a day Committee (STUFAD) preferably consists of five Members. Student for a day Committee organises five Student for a day Activities each year, in cooperation with the Education Team Animal Sciences and Board Member Education Commissioner I.</w:t>
      </w:r>
    </w:p>
    <w:p w14:paraId="656FDBB5" w14:textId="77777777" w:rsidR="00BB487B" w:rsidRPr="0094013B" w:rsidRDefault="00BB487B" w:rsidP="00BB487B">
      <w:pPr>
        <w:numPr>
          <w:ilvl w:val="0"/>
          <w:numId w:val="22"/>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Véater preferably consists of eight Members. Véater performs the same theatre play preferably twice a year. At least one evening the theatre must be accessible for a non-Dutch speaking audience.</w:t>
      </w:r>
    </w:p>
    <w:p w14:paraId="0F4C94A9" w14:textId="77777777" w:rsidR="00BB487B" w:rsidRPr="0094013B" w:rsidRDefault="00BB487B" w:rsidP="00BB487B">
      <w:pPr>
        <w:numPr>
          <w:ilvl w:val="0"/>
          <w:numId w:val="22"/>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Weekendcie preferably consists of five Members. Every two years, Weekendcie organises a weekend for Members.</w:t>
      </w:r>
    </w:p>
    <w:p w14:paraId="07EFCC13" w14:textId="77777777" w:rsidR="00BB487B" w:rsidRPr="0094013B" w:rsidRDefault="00BB487B" w:rsidP="00BB487B">
      <w:pPr>
        <w:numPr>
          <w:ilvl w:val="0"/>
          <w:numId w:val="22"/>
        </w:numPr>
        <w:tabs>
          <w:tab w:val="left" w:pos="580"/>
        </w:tabs>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Workgroup Association Animals preferably consists of </w:t>
      </w:r>
      <w:commentRangeStart w:id="120"/>
      <w:r w:rsidRPr="0094013B">
        <w:rPr>
          <w:rFonts w:ascii="Times New Roman" w:eastAsia="Times New Roman" w:hAnsi="Times New Roman"/>
          <w:sz w:val="24"/>
          <w:szCs w:val="24"/>
          <w:lang w:val="en-GB"/>
        </w:rPr>
        <w:t xml:space="preserve">two Members. </w:t>
      </w:r>
      <w:commentRangeEnd w:id="120"/>
      <w:r w:rsidR="004271D7">
        <w:rPr>
          <w:rStyle w:val="Verwijzingopmerking"/>
        </w:rPr>
        <w:commentReference w:id="120"/>
      </w:r>
      <w:r w:rsidRPr="0094013B">
        <w:rPr>
          <w:rFonts w:ascii="Times New Roman" w:eastAsia="Times New Roman" w:hAnsi="Times New Roman"/>
          <w:sz w:val="24"/>
          <w:szCs w:val="24"/>
          <w:lang w:val="en-GB"/>
        </w:rPr>
        <w:t>Workgroup association animals is responsible for contact with Carus about the association animals.</w:t>
      </w:r>
    </w:p>
    <w:p w14:paraId="15749C9E"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35A91737" w14:textId="77777777" w:rsidR="00BB487B" w:rsidRPr="0094013B" w:rsidRDefault="00BB487B" w:rsidP="00BB487B">
      <w:pPr>
        <w:numPr>
          <w:ilvl w:val="0"/>
          <w:numId w:val="22"/>
        </w:numPr>
        <w:tabs>
          <w:tab w:val="left" w:pos="565"/>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 revised script has to be submitted to Board Member Commissioner Internal Affairs before 1 October. Continuous committees have to hand in a document for the annual report to Board Member Commissioner External Affairs before 1 October. </w:t>
      </w:r>
    </w:p>
    <w:p w14:paraId="32EC6D33" w14:textId="77777777" w:rsidR="00BB487B" w:rsidRPr="0094013B" w:rsidRDefault="00BB487B" w:rsidP="00BB487B">
      <w:pPr>
        <w:numPr>
          <w:ilvl w:val="0"/>
          <w:numId w:val="22"/>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Non-continuous committees will be abolished if the settlement is approved by the Board </w:t>
      </w:r>
      <w:bookmarkStart w:id="121" w:name="_Hlk158918128"/>
      <w:r w:rsidRPr="0094013B">
        <w:rPr>
          <w:rFonts w:ascii="Times New Roman" w:eastAsia="Times New Roman" w:hAnsi="Times New Roman"/>
          <w:sz w:val="24"/>
          <w:szCs w:val="24"/>
          <w:lang w:val="en-GB"/>
        </w:rPr>
        <w:t>or in the rigro. The script is revised and is submitted to Board Member Commissioner Internal Affairs. A document</w:t>
      </w:r>
      <w:bookmarkEnd w:id="121"/>
      <w:r w:rsidRPr="0094013B">
        <w:rPr>
          <w:rFonts w:ascii="Times New Roman" w:eastAsia="Times New Roman" w:hAnsi="Times New Roman"/>
          <w:sz w:val="24"/>
          <w:szCs w:val="24"/>
          <w:lang w:val="en-GB"/>
        </w:rPr>
        <w:t xml:space="preserve"> for the annual report is submitted to Board Member Commissioner External Affairs, and preferably an article for the Almanac is written. The documents for the annual report and script must be submitted within two months after the approval of the settlement.</w:t>
      </w:r>
    </w:p>
    <w:p w14:paraId="33261DA9" w14:textId="77777777" w:rsidR="00BB487B" w:rsidRPr="0094013B" w:rsidRDefault="00BB487B" w:rsidP="00BB487B">
      <w:pPr>
        <w:numPr>
          <w:ilvl w:val="0"/>
          <w:numId w:val="22"/>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If a Member of a committee is insufficiently committed to the committee and does not or insufficiently carry out their tasks on more than one occasion, the Board must be informed. The Board can, in consultation with the committee Member, decide that this committee Member should leave the committee. The Board can also decide not to mention the contribution of this Member to the committee on the Veetelers-Certificate at graduation.</w:t>
      </w:r>
    </w:p>
    <w:p w14:paraId="584CB7F5" w14:textId="77777777" w:rsidR="00BB487B" w:rsidRPr="0094013B" w:rsidRDefault="00BB487B" w:rsidP="00BB487B">
      <w:pPr>
        <w:numPr>
          <w:ilvl w:val="0"/>
          <w:numId w:val="22"/>
        </w:numPr>
        <w:tabs>
          <w:tab w:val="left" w:pos="580"/>
        </w:tabs>
        <w:spacing w:line="254" w:lineRule="auto"/>
        <w:ind w:left="578" w:hanging="578"/>
        <w:jc w:val="both"/>
        <w:rPr>
          <w:rFonts w:ascii="Times New Roman" w:eastAsia="Times New Roman" w:hAnsi="Times New Roman"/>
          <w:sz w:val="24"/>
          <w:szCs w:val="24"/>
          <w:lang w:val="en-GB"/>
        </w:rPr>
      </w:pPr>
      <w:bookmarkStart w:id="122" w:name="page18"/>
      <w:bookmarkEnd w:id="122"/>
      <w:r w:rsidRPr="0094013B">
        <w:rPr>
          <w:rFonts w:ascii="Times New Roman" w:eastAsia="Times New Roman" w:hAnsi="Times New Roman"/>
          <w:sz w:val="24"/>
          <w:szCs w:val="24"/>
          <w:lang w:val="en-GB"/>
        </w:rPr>
        <w:t>Committee Members can only publish a publication on behalf of the Study association after approval from the Board.</w:t>
      </w:r>
    </w:p>
    <w:p w14:paraId="123A0A7F" w14:textId="77777777" w:rsidR="00BB487B" w:rsidRPr="0094013B" w:rsidRDefault="00BB487B" w:rsidP="00BB487B">
      <w:pPr>
        <w:numPr>
          <w:ilvl w:val="0"/>
          <w:numId w:val="22"/>
        </w:numPr>
        <w:tabs>
          <w:tab w:val="left" w:pos="580"/>
        </w:tabs>
        <w:spacing w:line="0" w:lineRule="atLeast"/>
        <w:ind w:left="580" w:hanging="575"/>
        <w:jc w:val="both"/>
        <w:rPr>
          <w:rFonts w:ascii="Times New Roman" w:eastAsia="Times New Roman" w:hAnsi="Times New Roman"/>
          <w:sz w:val="24"/>
          <w:szCs w:val="24"/>
          <w:lang w:val="en-GB"/>
        </w:rPr>
      </w:pPr>
      <w:commentRangeStart w:id="123"/>
      <w:r w:rsidRPr="0094013B">
        <w:rPr>
          <w:rFonts w:ascii="Times New Roman" w:eastAsia="Times New Roman" w:hAnsi="Times New Roman"/>
          <w:sz w:val="24"/>
          <w:szCs w:val="24"/>
          <w:lang w:val="en-GB"/>
        </w:rPr>
        <w:t>Once a</w:t>
      </w:r>
      <w:commentRangeEnd w:id="123"/>
      <w:r w:rsidR="004271D7">
        <w:rPr>
          <w:rStyle w:val="Verwijzingopmerking"/>
        </w:rPr>
        <w:commentReference w:id="123"/>
      </w:r>
      <w:r w:rsidRPr="0094013B">
        <w:rPr>
          <w:rFonts w:ascii="Times New Roman" w:eastAsia="Times New Roman" w:hAnsi="Times New Roman"/>
          <w:sz w:val="24"/>
          <w:szCs w:val="24"/>
          <w:lang w:val="en-GB"/>
        </w:rPr>
        <w:t xml:space="preserve"> year a personal evaluation (PE), in which the functioning of current board members is discussed, is recommended for non-continuous committees.</w:t>
      </w:r>
    </w:p>
    <w:p w14:paraId="57B17178" w14:textId="77777777" w:rsidR="00BB487B" w:rsidRPr="0094013B" w:rsidRDefault="00BB487B" w:rsidP="00BB487B">
      <w:pPr>
        <w:tabs>
          <w:tab w:val="left" w:pos="580"/>
        </w:tabs>
        <w:spacing w:line="254" w:lineRule="auto"/>
        <w:jc w:val="both"/>
        <w:rPr>
          <w:rFonts w:ascii="Times New Roman" w:eastAsia="Times New Roman" w:hAnsi="Times New Roman"/>
          <w:sz w:val="24"/>
          <w:szCs w:val="24"/>
          <w:lang w:val="en-GB"/>
        </w:rPr>
      </w:pPr>
    </w:p>
    <w:p w14:paraId="4D5ADF6F"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323A932C" w14:textId="77777777" w:rsidR="00BB487B" w:rsidRPr="0094013B" w:rsidRDefault="00BB487B" w:rsidP="00BB487B">
      <w:pPr>
        <w:spacing w:line="319" w:lineRule="exact"/>
        <w:rPr>
          <w:rFonts w:ascii="Times New Roman" w:eastAsia="Times New Roman" w:hAnsi="Times New Roman"/>
          <w:lang w:val="en-GB"/>
        </w:rPr>
      </w:pPr>
    </w:p>
    <w:p w14:paraId="0C2CBD67" w14:textId="77777777" w:rsidR="00BB487B" w:rsidRPr="009B3BC4"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11</w:t>
      </w:r>
      <w:r w:rsidRPr="0094013B">
        <w:rPr>
          <w:rFonts w:ascii="Times New Roman" w:eastAsia="Times New Roman" w:hAnsi="Times New Roman"/>
          <w:sz w:val="24"/>
          <w:lang w:val="en-GB"/>
        </w:rPr>
        <w:t xml:space="preserve"> Sub-associations</w:t>
      </w:r>
    </w:p>
    <w:p w14:paraId="2B6AD7A9"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Arial" w:hAnsi="Times New Roman" w:cs="Times New Roman"/>
          <w:sz w:val="24"/>
          <w:szCs w:val="24"/>
          <w:lang w:val="en-GB"/>
        </w:rPr>
      </w:pPr>
      <w:r w:rsidRPr="0094013B">
        <w:rPr>
          <w:rFonts w:ascii="Times New Roman" w:eastAsia="Arial" w:hAnsi="Times New Roman" w:cs="Times New Roman"/>
          <w:sz w:val="24"/>
          <w:szCs w:val="24"/>
          <w:lang w:val="en-GB"/>
        </w:rPr>
        <w:t>The Study association contains the following sub-associations:</w:t>
      </w:r>
    </w:p>
    <w:p w14:paraId="3CE02D8F" w14:textId="77777777" w:rsidR="00BB487B" w:rsidRPr="0094013B" w:rsidRDefault="00BB487B" w:rsidP="00BB487B">
      <w:pPr>
        <w:numPr>
          <w:ilvl w:val="0"/>
          <w:numId w:val="34"/>
        </w:numPr>
        <w:tabs>
          <w:tab w:val="left" w:pos="580"/>
        </w:tabs>
        <w:spacing w:line="0" w:lineRule="atLeast"/>
        <w:jc w:val="both"/>
        <w:rPr>
          <w:rFonts w:ascii="Times New Roman" w:eastAsia="Arial" w:hAnsi="Times New Roman" w:cs="Times New Roman"/>
          <w:sz w:val="24"/>
          <w:szCs w:val="24"/>
          <w:lang w:val="en-GB"/>
        </w:rPr>
      </w:pPr>
      <w:commentRangeStart w:id="124"/>
      <w:r w:rsidRPr="0094013B">
        <w:rPr>
          <w:rFonts w:ascii="Times New Roman" w:eastAsia="Arial" w:hAnsi="Times New Roman" w:cs="Times New Roman"/>
          <w:sz w:val="24"/>
          <w:szCs w:val="24"/>
          <w:lang w:val="en-GB"/>
        </w:rPr>
        <w:t>Aquarius;</w:t>
      </w:r>
    </w:p>
    <w:p w14:paraId="7F40A581" w14:textId="77777777" w:rsidR="00BB487B" w:rsidRPr="0094013B" w:rsidRDefault="00BB487B" w:rsidP="00BB487B">
      <w:pPr>
        <w:numPr>
          <w:ilvl w:val="0"/>
          <w:numId w:val="34"/>
        </w:numPr>
        <w:tabs>
          <w:tab w:val="left" w:pos="580"/>
        </w:tabs>
        <w:spacing w:line="0" w:lineRule="atLeast"/>
        <w:jc w:val="both"/>
        <w:rPr>
          <w:rFonts w:ascii="Times New Roman" w:eastAsia="Arial" w:hAnsi="Times New Roman" w:cs="Times New Roman"/>
          <w:sz w:val="24"/>
          <w:szCs w:val="24"/>
          <w:lang w:val="en-GB"/>
        </w:rPr>
      </w:pPr>
      <w:r w:rsidRPr="0094013B">
        <w:rPr>
          <w:rFonts w:ascii="Times New Roman" w:eastAsia="Arial" w:hAnsi="Times New Roman" w:cs="Times New Roman"/>
          <w:sz w:val="24"/>
          <w:szCs w:val="24"/>
          <w:lang w:val="en-GB"/>
        </w:rPr>
        <w:t>Bestia Turba Ferina;</w:t>
      </w:r>
    </w:p>
    <w:p w14:paraId="6E1A4EE8" w14:textId="77777777" w:rsidR="00BB487B" w:rsidRPr="0094013B" w:rsidRDefault="00BB487B" w:rsidP="00BB487B">
      <w:pPr>
        <w:numPr>
          <w:ilvl w:val="0"/>
          <w:numId w:val="34"/>
        </w:numPr>
        <w:tabs>
          <w:tab w:val="left" w:pos="580"/>
        </w:tabs>
        <w:spacing w:line="0" w:lineRule="atLeast"/>
        <w:jc w:val="both"/>
        <w:rPr>
          <w:rFonts w:ascii="Times New Roman" w:eastAsia="Arial" w:hAnsi="Times New Roman" w:cs="Times New Roman"/>
          <w:sz w:val="24"/>
          <w:szCs w:val="24"/>
        </w:rPr>
      </w:pPr>
      <w:r w:rsidRPr="0094013B">
        <w:rPr>
          <w:rFonts w:ascii="Times New Roman" w:eastAsia="Arial" w:hAnsi="Times New Roman" w:cs="Times New Roman"/>
          <w:sz w:val="24"/>
          <w:szCs w:val="24"/>
        </w:rPr>
        <w:t>Paarden Fokkerij Club (Horse Study Club);</w:t>
      </w:r>
    </w:p>
    <w:p w14:paraId="0251FCAB" w14:textId="77777777" w:rsidR="00BB487B" w:rsidRPr="0094013B" w:rsidRDefault="00BB487B" w:rsidP="00BB487B">
      <w:pPr>
        <w:numPr>
          <w:ilvl w:val="0"/>
          <w:numId w:val="34"/>
        </w:numPr>
        <w:tabs>
          <w:tab w:val="left" w:pos="580"/>
        </w:tabs>
        <w:spacing w:line="0" w:lineRule="atLeast"/>
        <w:jc w:val="both"/>
        <w:rPr>
          <w:rFonts w:ascii="Times New Roman" w:eastAsia="Arial" w:hAnsi="Times New Roman" w:cs="Times New Roman"/>
          <w:sz w:val="24"/>
          <w:szCs w:val="24"/>
        </w:rPr>
      </w:pPr>
      <w:r w:rsidRPr="0094013B">
        <w:rPr>
          <w:rFonts w:ascii="Times New Roman" w:eastAsia="Arial" w:hAnsi="Times New Roman" w:cs="Times New Roman"/>
          <w:sz w:val="24"/>
          <w:szCs w:val="24"/>
        </w:rPr>
        <w:t>Porculum;</w:t>
      </w:r>
    </w:p>
    <w:p w14:paraId="1E56CC45" w14:textId="77777777" w:rsidR="00BB487B" w:rsidRPr="0094013B" w:rsidRDefault="00BB487B" w:rsidP="00BB487B">
      <w:pPr>
        <w:numPr>
          <w:ilvl w:val="0"/>
          <w:numId w:val="34"/>
        </w:numPr>
        <w:tabs>
          <w:tab w:val="left" w:pos="580"/>
        </w:tabs>
        <w:spacing w:line="0" w:lineRule="atLeast"/>
        <w:jc w:val="both"/>
        <w:rPr>
          <w:rFonts w:ascii="Times New Roman" w:eastAsia="Arial" w:hAnsi="Times New Roman" w:cs="Times New Roman"/>
          <w:sz w:val="24"/>
          <w:szCs w:val="24"/>
          <w:lang w:val="en-US"/>
        </w:rPr>
      </w:pPr>
      <w:r w:rsidRPr="0094013B">
        <w:rPr>
          <w:rFonts w:ascii="Times New Roman" w:eastAsia="Arial" w:hAnsi="Times New Roman" w:cs="Times New Roman"/>
          <w:sz w:val="24"/>
          <w:szCs w:val="24"/>
          <w:lang w:val="en-US"/>
        </w:rPr>
        <w:t>Rundvee Fokkerij Studieclub (Cattle Breeding Study Association);</w:t>
      </w:r>
    </w:p>
    <w:p w14:paraId="02E723A0" w14:textId="77777777" w:rsidR="00BB487B" w:rsidRPr="0094013B" w:rsidRDefault="00BB487B" w:rsidP="00BB487B">
      <w:pPr>
        <w:numPr>
          <w:ilvl w:val="0"/>
          <w:numId w:val="34"/>
        </w:numPr>
        <w:tabs>
          <w:tab w:val="left" w:pos="580"/>
        </w:tabs>
        <w:spacing w:line="0" w:lineRule="atLeast"/>
        <w:jc w:val="both"/>
        <w:rPr>
          <w:rFonts w:ascii="Times New Roman" w:eastAsia="Arial" w:hAnsi="Times New Roman" w:cs="Times New Roman"/>
          <w:sz w:val="24"/>
          <w:szCs w:val="24"/>
        </w:rPr>
      </w:pPr>
      <w:r w:rsidRPr="0094013B">
        <w:rPr>
          <w:rFonts w:ascii="Times New Roman" w:eastAsia="Arial" w:hAnsi="Times New Roman" w:cs="Times New Roman"/>
          <w:sz w:val="24"/>
          <w:szCs w:val="24"/>
        </w:rPr>
        <w:t>Schapen en Geiten Studieclub (Sheep and Goats Study Club).</w:t>
      </w:r>
      <w:commentRangeEnd w:id="124"/>
      <w:r w:rsidR="004271D7">
        <w:rPr>
          <w:rStyle w:val="Verwijzingopmerking"/>
        </w:rPr>
        <w:commentReference w:id="124"/>
      </w:r>
    </w:p>
    <w:p w14:paraId="784E7036"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Arial" w:hAnsi="Times New Roman" w:cs="Times New Roman"/>
          <w:sz w:val="24"/>
          <w:szCs w:val="24"/>
          <w:lang w:val="en-GB"/>
        </w:rPr>
      </w:pPr>
      <w:r w:rsidRPr="0094013B">
        <w:rPr>
          <w:rFonts w:ascii="Times New Roman" w:eastAsia="Times New Roman" w:hAnsi="Times New Roman" w:cs="Times New Roman"/>
          <w:sz w:val="24"/>
          <w:szCs w:val="24"/>
          <w:lang w:val="en-GB"/>
        </w:rPr>
        <w:t>A sub-association is a group of Members and non-Members of the Study association that achieves certain goals of the Study association in its own way.</w:t>
      </w:r>
    </w:p>
    <w:p w14:paraId="7433C592" w14:textId="7FC11945" w:rsidR="00BB487B" w:rsidRPr="00BA0065"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Sub-associations can be acknowledged by a ruling of the rigro with approval of their regulations. All WUR students who are interested in the activities of a sub-association can become a member of this sub-association. The board of a sub-association should </w:t>
      </w:r>
      <w:r w:rsidRPr="0094013B">
        <w:rPr>
          <w:rFonts w:ascii="Times New Roman" w:eastAsia="Times New Roman" w:hAnsi="Times New Roman"/>
          <w:sz w:val="24"/>
          <w:szCs w:val="24"/>
          <w:lang w:val="en-GB"/>
        </w:rPr>
        <w:lastRenderedPageBreak/>
        <w:t>reflect its members. The majority of the board members must be a Member of the Study association, with a minimum of three</w:t>
      </w:r>
      <w:r w:rsidRPr="00BA0065">
        <w:rPr>
          <w:rFonts w:ascii="Times New Roman" w:eastAsia="Times New Roman" w:hAnsi="Times New Roman"/>
          <w:sz w:val="24"/>
          <w:szCs w:val="24"/>
          <w:lang w:val="en-GB"/>
        </w:rPr>
        <w:t xml:space="preserve">. </w:t>
      </w:r>
      <w:r w:rsidR="00372DC3" w:rsidRPr="00BA0065">
        <w:rPr>
          <w:rFonts w:ascii="Times New Roman" w:hAnsi="Times New Roman" w:cs="Times New Roman"/>
          <w:sz w:val="24"/>
          <w:szCs w:val="24"/>
          <w:lang w:val="en-GB"/>
        </w:rPr>
        <w:t>The names of the new board members of a sub-association must be sent via email to Board Member Commissioner Internal Affairs.</w:t>
      </w:r>
    </w:p>
    <w:p w14:paraId="012F6FD9"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New board members can be appointed by sending out an email to all members of the sub-association, introducing the new board members. Members of the sub-association  have two weeks to object to the aspiring board members before they officially get appointed. This can be done via an email to the Board or the board of the sub-association. When there are three or more objections, the board of the sub-association will decide what to do in consultation with the Board.</w:t>
      </w:r>
    </w:p>
    <w:p w14:paraId="13E28A69"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Sub-associations can be supported financially by the Study association. Financial guarantee can be received by submitting an annual settlement, followed by an annual account to the Board. The annual budget and the annual account must be approved by the rigro before 1 November of the next financial year. For activities that have a budget and/or settlement with a total higher than or equal to € 500,-, a separate budget and settlement of that activity must be submitted to the rigro and/or the Board for approval. See article 6.3 and 6.4 of the internal regulations.</w:t>
      </w:r>
    </w:p>
    <w:p w14:paraId="74E4A8EC" w14:textId="77777777" w:rsidR="00BB487B" w:rsidRPr="0094013B" w:rsidRDefault="00BB487B" w:rsidP="00BB487B">
      <w:pPr>
        <w:spacing w:line="7" w:lineRule="exact"/>
        <w:jc w:val="both"/>
        <w:rPr>
          <w:rFonts w:ascii="Times New Roman" w:eastAsia="Times New Roman" w:hAnsi="Times New Roman"/>
          <w:sz w:val="24"/>
          <w:szCs w:val="24"/>
          <w:lang w:val="en-GB"/>
        </w:rPr>
      </w:pPr>
    </w:p>
    <w:p w14:paraId="033155B8"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When financial reports are discussed in the rigro, at least two board members of the sub-association must be present, but preferably the entire board.</w:t>
      </w:r>
    </w:p>
    <w:p w14:paraId="16B225F9"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Study association takes no responsibility for the financial management of the sub-association, when no budget is submitted that has been approved by the rigro or if expenditures outside the budget are made. Debit of the sub-association can only be supplemented after approval of the settlement by the rigro.</w:t>
      </w:r>
    </w:p>
    <w:p w14:paraId="4B6788CA" w14:textId="77777777" w:rsidR="00BB487B" w:rsidRPr="0094013B" w:rsidRDefault="00BB487B" w:rsidP="00BB487B">
      <w:pPr>
        <w:numPr>
          <w:ilvl w:val="0"/>
          <w:numId w:val="24"/>
        </w:numPr>
        <w:tabs>
          <w:tab w:val="left" w:pos="580"/>
        </w:tabs>
        <w:spacing w:line="0" w:lineRule="atLeast"/>
        <w:ind w:left="584"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All sub-associations preferably follow the minute guidelines when writing the agenda and minutes of the GMM or when writing a piece for the rigro. </w:t>
      </w:r>
    </w:p>
    <w:p w14:paraId="5DF79B3A"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In case of a lustrum of a sub-association, an overall budget and settlement, besides the separate budgets and settlements of the individual activities, needs to be made. If the total amount of the lustrum exceeds</w:t>
      </w:r>
      <w:r w:rsidRPr="0094013B">
        <w:rPr>
          <w:lang w:val="en-US"/>
        </w:rPr>
        <w:t xml:space="preserve"> </w:t>
      </w:r>
      <w:r w:rsidRPr="0094013B">
        <w:rPr>
          <w:rFonts w:ascii="Times New Roman" w:eastAsia="Times New Roman" w:hAnsi="Times New Roman"/>
          <w:sz w:val="24"/>
          <w:szCs w:val="24"/>
          <w:lang w:val="en-GB"/>
        </w:rPr>
        <w:t>€ 10,000,- a KCC will be established.</w:t>
      </w:r>
    </w:p>
    <w:p w14:paraId="7F0AE4D8"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Sub-associations are allowed to have their own sponsorship deals. Publications of sub-associations, using the name of the sponsor(s), should not be combined with promotional material of the Study association. Sub-associations must get approval from Board Member Commissioner External Affairs before approaching and accepting sponsors. Board Member Commissioner External Affairs must be kept informed of the developments concerning sponsorship.</w:t>
      </w:r>
    </w:p>
    <w:p w14:paraId="5FFA3E6F"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Board clothing with logos of sponsors should be paid using personal funds, since sponsors can change, and it is not possible to remove the prints on board clothing.</w:t>
      </w:r>
    </w:p>
    <w:p w14:paraId="1E3A0DDB"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activities of the sub-associations are accessible for national and international Members of the Study association. Activities in Dutch language can only be organised in consultation with the Board. When activities are in Dutch, there has to be an explanation in the invitational email why the activity</w:t>
      </w:r>
      <w:bookmarkStart w:id="125" w:name="_Hlk99548898"/>
      <w:r w:rsidRPr="0094013B">
        <w:rPr>
          <w:rFonts w:ascii="Times New Roman" w:eastAsia="Times New Roman" w:hAnsi="Times New Roman"/>
          <w:sz w:val="24"/>
          <w:szCs w:val="24"/>
          <w:lang w:val="en-GB"/>
        </w:rPr>
        <w:t xml:space="preserve"> is in the Dutch language. Information must be provided in </w:t>
      </w:r>
      <w:bookmarkEnd w:id="125"/>
      <w:r w:rsidRPr="0094013B">
        <w:rPr>
          <w:rFonts w:ascii="Times New Roman" w:eastAsia="Times New Roman" w:hAnsi="Times New Roman"/>
          <w:sz w:val="24"/>
          <w:szCs w:val="24"/>
          <w:lang w:val="en-GB"/>
        </w:rPr>
        <w:t>English and Dutch by email. The email must start with an English explanation, followed by a Dutch explanation.</w:t>
      </w:r>
    </w:p>
    <w:p w14:paraId="343242C2"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When Members have to subscribe for an activity, the informational email has to be </w:t>
      </w:r>
    </w:p>
    <w:p w14:paraId="0737C8CC" w14:textId="77777777" w:rsidR="00BB487B" w:rsidRPr="0094013B" w:rsidRDefault="00BB487B" w:rsidP="00BB487B">
      <w:pPr>
        <w:spacing w:line="254" w:lineRule="auto"/>
        <w:ind w:left="580"/>
        <w:jc w:val="both"/>
        <w:rPr>
          <w:rFonts w:ascii="Times New Roman" w:eastAsia="Times New Roman" w:hAnsi="Times New Roman"/>
          <w:sz w:val="24"/>
          <w:szCs w:val="24"/>
          <w:lang w:val="en-US"/>
        </w:rPr>
      </w:pPr>
      <w:r w:rsidRPr="0094013B">
        <w:rPr>
          <w:rFonts w:ascii="Times New Roman" w:eastAsia="Times New Roman" w:hAnsi="Times New Roman"/>
          <w:sz w:val="24"/>
          <w:szCs w:val="24"/>
          <w:lang w:val="en-GB"/>
        </w:rPr>
        <w:t>sent before 18.00h on the working day prior to the day of opening the subscriptions. Subscriptions can be opened from 09.00h onwards on the working day after the informational email was sent.</w:t>
      </w:r>
    </w:p>
    <w:p w14:paraId="021EF60E" w14:textId="77777777" w:rsidR="00BB487B" w:rsidRPr="0094013B" w:rsidRDefault="00BB487B" w:rsidP="00BB487B">
      <w:pPr>
        <w:spacing w:line="3" w:lineRule="exact"/>
        <w:jc w:val="both"/>
        <w:rPr>
          <w:rFonts w:ascii="Times New Roman" w:eastAsia="Times New Roman" w:hAnsi="Times New Roman"/>
          <w:sz w:val="24"/>
          <w:szCs w:val="24"/>
          <w:lang w:val="en-GB"/>
        </w:rPr>
      </w:pPr>
    </w:p>
    <w:p w14:paraId="78D2368C"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Regulations of the sub-associations cannot contain elements that are contrary to the internal regulations and the statutes of the Study association.</w:t>
      </w:r>
    </w:p>
    <w:p w14:paraId="3383934C"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Sub-associations can only publish a publication on behalf of the Study association after approval from the Board.</w:t>
      </w:r>
    </w:p>
    <w:p w14:paraId="59B68D85"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Only board members of sub-associations are allowed to sign contracts if they are authorized by the Board. Non-Members in committees, sub-associations and other entities cannot be authorised by the Board to sign agreements on behalf of the Study association.</w:t>
      </w:r>
    </w:p>
    <w:p w14:paraId="4B600906" w14:textId="3442E430" w:rsidR="00BB487B" w:rsidRPr="00BA0065" w:rsidRDefault="00BB487B" w:rsidP="00BB487B">
      <w:pPr>
        <w:numPr>
          <w:ilvl w:val="0"/>
          <w:numId w:val="24"/>
        </w:numPr>
        <w:tabs>
          <w:tab w:val="left" w:pos="580"/>
        </w:tabs>
        <w:spacing w:line="254" w:lineRule="auto"/>
        <w:ind w:left="580" w:hanging="575"/>
        <w:jc w:val="both"/>
        <w:rPr>
          <w:rFonts w:ascii="Times New Roman" w:eastAsia="Times New Roman" w:hAnsi="Times New Roman"/>
          <w:sz w:val="24"/>
          <w:szCs w:val="24"/>
          <w:lang w:val="en-GB"/>
        </w:rPr>
      </w:pPr>
      <w:bookmarkStart w:id="126" w:name="page19"/>
      <w:bookmarkEnd w:id="126"/>
      <w:r w:rsidRPr="00372DC3">
        <w:rPr>
          <w:rFonts w:ascii="Times New Roman" w:eastAsia="Times New Roman" w:hAnsi="Times New Roman"/>
          <w:sz w:val="24"/>
          <w:szCs w:val="24"/>
          <w:lang w:val="en-GB"/>
        </w:rPr>
        <w:t xml:space="preserve">Each board of a sub-association explains their state of affairs and plans for their next activities during the </w:t>
      </w:r>
      <w:r w:rsidR="00372DC3" w:rsidRPr="00372DC3">
        <w:rPr>
          <w:rFonts w:ascii="Times New Roman" w:eastAsia="Times New Roman" w:hAnsi="Times New Roman"/>
          <w:sz w:val="24"/>
          <w:szCs w:val="24"/>
          <w:lang w:val="en-GB"/>
        </w:rPr>
        <w:t>s</w:t>
      </w:r>
      <w:r w:rsidRPr="00372DC3">
        <w:rPr>
          <w:rFonts w:ascii="Times New Roman" w:eastAsia="Times New Roman" w:hAnsi="Times New Roman"/>
          <w:sz w:val="24"/>
          <w:szCs w:val="24"/>
          <w:lang w:val="en-GB"/>
        </w:rPr>
        <w:t>ub-association rigro.</w:t>
      </w:r>
      <w:r w:rsidRPr="0094013B">
        <w:rPr>
          <w:rFonts w:ascii="Times New Roman" w:eastAsia="Times New Roman" w:hAnsi="Times New Roman"/>
          <w:sz w:val="24"/>
          <w:szCs w:val="24"/>
          <w:lang w:val="en-GB"/>
        </w:rPr>
        <w:t xml:space="preserve"> At least two board members of the sub-association, but preferably the entire board of the sub-association, must be present during the </w:t>
      </w:r>
      <w:r w:rsidR="00372DC3">
        <w:rPr>
          <w:rFonts w:ascii="Times New Roman" w:eastAsia="Times New Roman" w:hAnsi="Times New Roman"/>
          <w:sz w:val="24"/>
          <w:szCs w:val="24"/>
          <w:lang w:val="en-GB"/>
        </w:rPr>
        <w:t>s</w:t>
      </w:r>
      <w:r w:rsidRPr="0094013B">
        <w:rPr>
          <w:rFonts w:ascii="Times New Roman" w:eastAsia="Times New Roman" w:hAnsi="Times New Roman"/>
          <w:sz w:val="24"/>
          <w:szCs w:val="24"/>
          <w:lang w:val="en-GB"/>
        </w:rPr>
        <w:t>u</w:t>
      </w:r>
      <w:r w:rsidRPr="00372DC3">
        <w:rPr>
          <w:rFonts w:ascii="Times New Roman" w:eastAsia="Times New Roman" w:hAnsi="Times New Roman"/>
          <w:sz w:val="24"/>
          <w:szCs w:val="24"/>
          <w:lang w:val="en-GB"/>
        </w:rPr>
        <w:t>b-</w:t>
      </w:r>
      <w:r w:rsidRPr="00BA0065">
        <w:rPr>
          <w:rFonts w:ascii="Times New Roman" w:eastAsia="Times New Roman" w:hAnsi="Times New Roman"/>
          <w:sz w:val="24"/>
          <w:szCs w:val="24"/>
          <w:lang w:val="en-GB"/>
        </w:rPr>
        <w:t xml:space="preserve">association rigro. </w:t>
      </w:r>
      <w:r w:rsidR="00372DC3" w:rsidRPr="00BA0065">
        <w:rPr>
          <w:rFonts w:ascii="Times New Roman" w:hAnsi="Times New Roman" w:cs="Times New Roman"/>
          <w:sz w:val="24"/>
          <w:szCs w:val="24"/>
          <w:lang w:val="en-GB"/>
        </w:rPr>
        <w:t>When less than two board members of the sub-association are present, a treat with a maximum of two treats will be given the next rigro.</w:t>
      </w:r>
    </w:p>
    <w:p w14:paraId="3E46FFA0" w14:textId="1B030B86"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Every sub-association preferably appoints a president, secretary and treasurer. The president takes care of the all-round organisation, chairs the meetings and is contact person of the sub-association. The secretary takes care of the emails and is responsible </w:t>
      </w:r>
      <w:r w:rsidRPr="00372DC3">
        <w:rPr>
          <w:rFonts w:ascii="Times New Roman" w:eastAsia="Times New Roman" w:hAnsi="Times New Roman"/>
          <w:sz w:val="24"/>
          <w:szCs w:val="24"/>
          <w:lang w:val="en-GB"/>
        </w:rPr>
        <w:t>that the minutes are taken</w:t>
      </w:r>
      <w:r w:rsidR="00372DC3" w:rsidRPr="00372DC3">
        <w:rPr>
          <w:rFonts w:ascii="Times New Roman" w:eastAsia="Times New Roman" w:hAnsi="Times New Roman"/>
          <w:sz w:val="24"/>
          <w:szCs w:val="24"/>
          <w:lang w:val="en-GB"/>
        </w:rPr>
        <w:t>.</w:t>
      </w:r>
      <w:r w:rsidR="00372DC3">
        <w:rPr>
          <w:rFonts w:ascii="Times New Roman" w:eastAsia="Times New Roman" w:hAnsi="Times New Roman"/>
          <w:sz w:val="24"/>
          <w:szCs w:val="24"/>
          <w:lang w:val="en-GB"/>
        </w:rPr>
        <w:t xml:space="preserve"> The treasurer takes care of all the finances.</w:t>
      </w:r>
    </w:p>
    <w:p w14:paraId="44C96BCD"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At least two weeks before an activity that complies with article 6.3 or 6.4 of the internal regulations, the treasurer presents a budget and within two rigros after the activity, the treasurer submits the settlement to the Board for the rigro. </w:t>
      </w:r>
    </w:p>
    <w:p w14:paraId="7E3966AB" w14:textId="77777777" w:rsidR="00BB487B" w:rsidRPr="0094013B" w:rsidRDefault="00BB487B" w:rsidP="00BB487B">
      <w:pPr>
        <w:spacing w:line="13" w:lineRule="exact"/>
        <w:jc w:val="both"/>
        <w:rPr>
          <w:rFonts w:ascii="Symbol" w:eastAsia="Symbol" w:hAnsi="Symbol"/>
          <w:sz w:val="24"/>
          <w:szCs w:val="24"/>
          <w:lang w:val="en-GB"/>
        </w:rPr>
      </w:pPr>
    </w:p>
    <w:p w14:paraId="7B24AE18"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There is an activity budget, to stimulate the organisation of activities by sub-associations. For each activity, sub-associations can request a certain budget that is equal for each participating Member of the Study association, with a maximum per Member per activity per day set by the Board at the start of the academic year. For a multi-day activity, the activity budget can be requested for up to three days. The Board assesses whether the sub-association is entitled to the requested amount. This amount must be used to offer a discount on fees for the Members of the Study association. Every year, during the presentation of the annual budget of the Board, an amount for the activity budget, which is used to supplement the budget, and the maximum amount that can be requested per activity per Member per day is proposed by the Board during a rigro. The amount by which this budget is supplemented shall be based on the average profit of the Study association over several recent financial years. Each sub-association has the right to request a maximum of 1/6 of the amount of this budget at the beginning of the academic year.</w:t>
      </w:r>
    </w:p>
    <w:p w14:paraId="4937D836"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When a lustrum is organised by Study association “De Veetelers” or a sub-association, a present is given by the other sub-associations. For this a maximum of twenty euros can be used from the sub-association bank account. When the present costs more than </w:t>
      </w:r>
      <w:commentRangeStart w:id="127"/>
      <w:r w:rsidRPr="0094013B">
        <w:rPr>
          <w:rFonts w:ascii="Times New Roman" w:eastAsia="Times New Roman" w:hAnsi="Times New Roman"/>
          <w:sz w:val="24"/>
          <w:szCs w:val="24"/>
          <w:lang w:val="en-GB"/>
        </w:rPr>
        <w:t>twenty euros</w:t>
      </w:r>
      <w:commentRangeEnd w:id="127"/>
      <w:r w:rsidR="00A54590">
        <w:rPr>
          <w:rStyle w:val="Verwijzingopmerking"/>
        </w:rPr>
        <w:commentReference w:id="127"/>
      </w:r>
      <w:r w:rsidRPr="0094013B">
        <w:rPr>
          <w:rFonts w:ascii="Times New Roman" w:eastAsia="Times New Roman" w:hAnsi="Times New Roman"/>
          <w:sz w:val="24"/>
          <w:szCs w:val="24"/>
          <w:lang w:val="en-GB"/>
        </w:rPr>
        <w:t xml:space="preserve">, this will be paid by the board members of the concerned sub-association. </w:t>
      </w:r>
    </w:p>
    <w:p w14:paraId="7E6E7571"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GMM agenda of a sub-association should be sent two weeks in advance to the Board and one week in </w:t>
      </w:r>
      <w:r w:rsidRPr="00372DC3">
        <w:rPr>
          <w:rFonts w:ascii="Times New Roman" w:eastAsia="Times New Roman" w:hAnsi="Times New Roman"/>
          <w:sz w:val="24"/>
          <w:szCs w:val="24"/>
          <w:lang w:val="en-GB"/>
        </w:rPr>
        <w:t>advance to members.</w:t>
      </w:r>
      <w:r w:rsidRPr="0094013B">
        <w:rPr>
          <w:rFonts w:ascii="Times New Roman" w:eastAsia="Times New Roman" w:hAnsi="Times New Roman"/>
          <w:sz w:val="24"/>
          <w:szCs w:val="24"/>
          <w:lang w:val="en-GB"/>
        </w:rPr>
        <w:t xml:space="preserve"> </w:t>
      </w:r>
    </w:p>
    <w:p w14:paraId="6E9C6A7B" w14:textId="77777777"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Board reserves dates for the GMM of each sub-association. Each sub-association can then choose a date. </w:t>
      </w:r>
    </w:p>
    <w:p w14:paraId="01ADE966" w14:textId="5EDDD384" w:rsidR="00BB487B" w:rsidRPr="0094013B" w:rsidRDefault="00BB487B" w:rsidP="00BB487B">
      <w:pPr>
        <w:numPr>
          <w:ilvl w:val="0"/>
          <w:numId w:val="24"/>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At least two members of the board of each sub-association must be present during the whole programme of the GMMs of the other sub-associations. When less than two board members of the sub-association are present, a treat with a maximum of two treats will be given to </w:t>
      </w:r>
      <w:r w:rsidRPr="00372DC3">
        <w:rPr>
          <w:rFonts w:ascii="Times New Roman" w:eastAsia="Times New Roman" w:hAnsi="Times New Roman"/>
          <w:sz w:val="24"/>
          <w:szCs w:val="24"/>
          <w:lang w:val="en-GB"/>
        </w:rPr>
        <w:t>the concerning sub-association.</w:t>
      </w:r>
      <w:r w:rsidRPr="0094013B">
        <w:rPr>
          <w:rFonts w:ascii="Times New Roman" w:eastAsia="Times New Roman" w:hAnsi="Times New Roman"/>
          <w:sz w:val="24"/>
          <w:szCs w:val="24"/>
          <w:lang w:val="en-GB"/>
        </w:rPr>
        <w:t xml:space="preserve"> </w:t>
      </w:r>
    </w:p>
    <w:p w14:paraId="07DF9326" w14:textId="77777777" w:rsidR="00BB487B" w:rsidRPr="0094013B" w:rsidRDefault="00BB487B" w:rsidP="00BB487B">
      <w:pPr>
        <w:numPr>
          <w:ilvl w:val="0"/>
          <w:numId w:val="24"/>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Once a year a personal evaluation (PE), in which the functioning of current board members is discussed, is recommended.</w:t>
      </w:r>
    </w:p>
    <w:p w14:paraId="5A92BBD0" w14:textId="77777777" w:rsidR="00BB487B" w:rsidRPr="0094013B" w:rsidRDefault="00BB487B" w:rsidP="00BB487B">
      <w:pPr>
        <w:tabs>
          <w:tab w:val="left" w:pos="580"/>
        </w:tabs>
        <w:spacing w:line="254" w:lineRule="auto"/>
        <w:jc w:val="both"/>
        <w:rPr>
          <w:rFonts w:ascii="Times New Roman" w:eastAsia="Times New Roman" w:hAnsi="Times New Roman"/>
          <w:sz w:val="24"/>
          <w:szCs w:val="24"/>
          <w:lang w:val="en-GB"/>
        </w:rPr>
      </w:pPr>
    </w:p>
    <w:p w14:paraId="4A3C0137" w14:textId="0038B33E" w:rsidR="00BB487B" w:rsidRPr="0094013B" w:rsidRDefault="00BB487B" w:rsidP="00BB487B">
      <w:pPr>
        <w:spacing w:line="0" w:lineRule="atLeast"/>
        <w:jc w:val="both"/>
        <w:rPr>
          <w:rFonts w:ascii="Times New Roman" w:eastAsia="Times New Roman" w:hAnsi="Times New Roman"/>
          <w:sz w:val="24"/>
          <w:lang w:val="en-GB"/>
        </w:rPr>
      </w:pPr>
      <w:r w:rsidRPr="0094013B">
        <w:rPr>
          <w:rFonts w:ascii="Times New Roman" w:eastAsia="Times New Roman" w:hAnsi="Times New Roman"/>
          <w:sz w:val="24"/>
          <w:u w:val="single"/>
          <w:lang w:val="en-GB"/>
        </w:rPr>
        <w:t>CHAPTER 1</w:t>
      </w:r>
      <w:r w:rsidR="00372DC3">
        <w:rPr>
          <w:rFonts w:ascii="Times New Roman" w:eastAsia="Times New Roman" w:hAnsi="Times New Roman"/>
          <w:sz w:val="24"/>
          <w:u w:val="single"/>
          <w:lang w:val="en-GB"/>
        </w:rPr>
        <w:t>2</w:t>
      </w:r>
      <w:r w:rsidRPr="0094013B">
        <w:rPr>
          <w:rFonts w:ascii="Times New Roman" w:eastAsia="Times New Roman" w:hAnsi="Times New Roman"/>
          <w:sz w:val="24"/>
          <w:lang w:val="en-GB"/>
        </w:rPr>
        <w:t xml:space="preserve"> Other entities</w:t>
      </w:r>
    </w:p>
    <w:p w14:paraId="7B076EF9" w14:textId="6E010303" w:rsidR="00BB487B" w:rsidRPr="0094013B" w:rsidRDefault="00BB487B" w:rsidP="00BB487B">
      <w:pPr>
        <w:numPr>
          <w:ilvl w:val="0"/>
          <w:numId w:val="39"/>
        </w:numPr>
        <w:tabs>
          <w:tab w:val="left" w:pos="580"/>
        </w:tabs>
        <w:spacing w:line="0" w:lineRule="atLeast"/>
        <w:ind w:left="578" w:hanging="578"/>
        <w:jc w:val="both"/>
        <w:rPr>
          <w:rFonts w:ascii="Times New Roman" w:eastAsia="Arial" w:hAnsi="Times New Roman" w:cs="Times New Roman"/>
          <w:sz w:val="24"/>
          <w:szCs w:val="24"/>
          <w:lang w:val="en-GB"/>
        </w:rPr>
      </w:pPr>
      <w:r w:rsidRPr="0094013B">
        <w:rPr>
          <w:rFonts w:ascii="Times New Roman" w:eastAsia="Times New Roman" w:hAnsi="Times New Roman"/>
          <w:sz w:val="24"/>
          <w:szCs w:val="24"/>
          <w:lang w:val="en-GB"/>
        </w:rPr>
        <w:t>Other entities are groups of people or individuals that are not covered by the regulations for committees</w:t>
      </w:r>
      <w:r w:rsidR="00372DC3">
        <w:rPr>
          <w:rFonts w:ascii="Times New Roman" w:eastAsia="Times New Roman" w:hAnsi="Times New Roman"/>
          <w:sz w:val="24"/>
          <w:szCs w:val="24"/>
          <w:lang w:val="en-GB"/>
        </w:rPr>
        <w:t xml:space="preserve"> or</w:t>
      </w:r>
      <w:r w:rsidRPr="0094013B">
        <w:rPr>
          <w:rFonts w:ascii="Times New Roman" w:eastAsia="Times New Roman" w:hAnsi="Times New Roman"/>
          <w:sz w:val="24"/>
          <w:szCs w:val="24"/>
          <w:lang w:val="en-GB"/>
        </w:rPr>
        <w:t xml:space="preserve"> </w:t>
      </w:r>
      <w:r w:rsidRPr="00372DC3">
        <w:rPr>
          <w:rFonts w:ascii="Times New Roman" w:eastAsia="Times New Roman" w:hAnsi="Times New Roman"/>
          <w:sz w:val="24"/>
          <w:szCs w:val="24"/>
          <w:lang w:val="en-GB"/>
        </w:rPr>
        <w:t>sub-associations</w:t>
      </w:r>
      <w:r w:rsidR="00372DC3" w:rsidRPr="00372DC3">
        <w:rPr>
          <w:rFonts w:ascii="Times New Roman" w:eastAsia="Times New Roman" w:hAnsi="Times New Roman"/>
          <w:sz w:val="24"/>
          <w:szCs w:val="24"/>
          <w:lang w:val="en-GB"/>
        </w:rPr>
        <w:t>.</w:t>
      </w:r>
    </w:p>
    <w:p w14:paraId="6739380C" w14:textId="77777777" w:rsidR="00BB487B" w:rsidRPr="0094013B" w:rsidRDefault="00BB487B" w:rsidP="00BB487B">
      <w:pPr>
        <w:numPr>
          <w:ilvl w:val="0"/>
          <w:numId w:val="39"/>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Other entities can be recognised as such when the rigro approves their regulations. Aside from Members of the Study association, non-Members can also be a part of other entities, up to a maximum of one third of the number of participants of this other entity.</w:t>
      </w:r>
    </w:p>
    <w:p w14:paraId="19280C4A" w14:textId="77777777" w:rsidR="00BB487B" w:rsidRPr="0094013B" w:rsidRDefault="00BB487B" w:rsidP="00BB487B">
      <w:pPr>
        <w:numPr>
          <w:ilvl w:val="0"/>
          <w:numId w:val="39"/>
        </w:numPr>
        <w:tabs>
          <w:tab w:val="left" w:pos="580"/>
        </w:tabs>
        <w:spacing w:line="250" w:lineRule="auto"/>
        <w:ind w:left="578" w:hanging="578"/>
        <w:jc w:val="both"/>
        <w:rPr>
          <w:rFonts w:ascii="Times New Roman" w:eastAsia="Times New Roman" w:hAnsi="Times New Roman"/>
          <w:sz w:val="24"/>
          <w:szCs w:val="24"/>
          <w:lang w:val="en-GB"/>
        </w:rPr>
      </w:pPr>
      <w:bookmarkStart w:id="128" w:name="page20"/>
      <w:bookmarkEnd w:id="128"/>
      <w:commentRangeStart w:id="129"/>
      <w:r w:rsidRPr="0094013B">
        <w:rPr>
          <w:rFonts w:ascii="Times New Roman" w:eastAsia="Times New Roman" w:hAnsi="Times New Roman"/>
          <w:sz w:val="24"/>
          <w:szCs w:val="24"/>
          <w:lang w:val="en-GB"/>
        </w:rPr>
        <w:t>Other entities have no board. When financial accounting is required, a treasurer must be appointed for the other entity. Every year, a contact person and, if applicable, a treasurer must be announced to Board Member President.</w:t>
      </w:r>
    </w:p>
    <w:p w14:paraId="306C23E3"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68AD590F"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 vacancy for a position will be added to the ‘Vacancies’ in the newsletter.</w:t>
      </w:r>
    </w:p>
    <w:p w14:paraId="66A0F0B7" w14:textId="6F03324B" w:rsidR="00BB487B" w:rsidRP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 xml:space="preserve">Appointment </w:t>
      </w:r>
      <w:commentRangeEnd w:id="129"/>
      <w:r w:rsidR="00A54590">
        <w:rPr>
          <w:rStyle w:val="Verwijzingopmerking"/>
        </w:rPr>
        <w:commentReference w:id="129"/>
      </w:r>
      <w:r w:rsidRPr="00372DC3">
        <w:rPr>
          <w:rFonts w:ascii="Times New Roman" w:eastAsia="Times New Roman" w:hAnsi="Times New Roman"/>
          <w:sz w:val="24"/>
          <w:szCs w:val="24"/>
          <w:lang w:val="en-GB"/>
        </w:rPr>
        <w:t>of members of the other entities takes place on the recommendation of the Board.</w:t>
      </w:r>
    </w:p>
    <w:p w14:paraId="16EAAA5A"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finances are managed by the treasurer of the other entity, when applicable.</w:t>
      </w:r>
    </w:p>
    <w:p w14:paraId="3E4C92D1"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The other entity is allowed to organise extra activities, provided that the activities of the Study association do not overlap, unless an agreement was made about the overlap.</w:t>
      </w:r>
    </w:p>
    <w:p w14:paraId="5EC771AD"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When another entity organises an activity, a budget and settlement must be submitted for approval in the rigro. The Study association takes no responsibility for the financial management of the activities of the other entity, if no budget has been submitted, or if expenditures outside the budget are made. Each activity preferably breaks even. If the budget or settlement is approved, the Study association accounts for any profit or loss.</w:t>
      </w:r>
    </w:p>
    <w:p w14:paraId="2858E7C9"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When financial reports from the other entity are discussed in the rigro, at least two members of the other entity must be present, but preferably all the members of the other entity.</w:t>
      </w:r>
    </w:p>
    <w:p w14:paraId="6FA34C5C" w14:textId="2BB05FD3" w:rsidR="00BB487B" w:rsidRP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 xml:space="preserve">All other entities have to follow the minute guidelines when taking minutes or when writing a piece for the rigro. </w:t>
      </w:r>
    </w:p>
    <w:p w14:paraId="66B54ED8" w14:textId="77777777" w:rsidR="00BB487B" w:rsidRPr="0094013B" w:rsidRDefault="00BB487B" w:rsidP="00BB487B">
      <w:pPr>
        <w:numPr>
          <w:ilvl w:val="0"/>
          <w:numId w:val="39"/>
        </w:num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Every year a starting capital is established in consultation with the Board.</w:t>
      </w:r>
    </w:p>
    <w:p w14:paraId="3AF6E2FF"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activities of the other entities must be emailed to Board Member Secretary. </w:t>
      </w:r>
    </w:p>
    <w:p w14:paraId="5E112D03" w14:textId="77777777" w:rsid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Activities are  accessible for national and international Members of the Study association. Activities in Dutch language can only be organised in consultation with the Board. When activities are in Dutch, there has to be an explanation in the invitational email why the activity is in the Dutch language. Information must be provided in English and Dutch by email. The email must start with an English explanation, followed by a Dutch explanation.</w:t>
      </w:r>
    </w:p>
    <w:p w14:paraId="55A463F9" w14:textId="05A08606" w:rsidR="00BB487B" w:rsidRPr="00372DC3" w:rsidRDefault="00BB487B" w:rsidP="00372DC3">
      <w:pPr>
        <w:numPr>
          <w:ilvl w:val="0"/>
          <w:numId w:val="39"/>
        </w:numPr>
        <w:tabs>
          <w:tab w:val="left" w:pos="580"/>
        </w:tabs>
        <w:spacing w:line="0" w:lineRule="atLeast"/>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Regulations of the other entities should not contain any items in conflict with the law of the Study association.</w:t>
      </w:r>
    </w:p>
    <w:p w14:paraId="1E9C365A" w14:textId="77777777" w:rsidR="00BB487B" w:rsidRPr="0094013B" w:rsidRDefault="00BB487B" w:rsidP="00BB487B">
      <w:pPr>
        <w:numPr>
          <w:ilvl w:val="0"/>
          <w:numId w:val="39"/>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Other entities may only publish publications in the name of the Study association, after approval by the Board.</w:t>
      </w:r>
    </w:p>
    <w:p w14:paraId="69DDEDF0" w14:textId="5C39A466" w:rsidR="00BB487B" w:rsidRPr="0094013B" w:rsidRDefault="00BB487B" w:rsidP="00BB487B">
      <w:pPr>
        <w:numPr>
          <w:ilvl w:val="0"/>
          <w:numId w:val="39"/>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Non-Board Members are not allowed to sign contracts as long as they are not authorised by the Board. Non-Members in committee</w:t>
      </w:r>
      <w:r w:rsidRPr="00372DC3">
        <w:rPr>
          <w:rFonts w:ascii="Times New Roman" w:eastAsia="Times New Roman" w:hAnsi="Times New Roman"/>
          <w:sz w:val="24"/>
          <w:szCs w:val="24"/>
          <w:lang w:val="en-GB"/>
        </w:rPr>
        <w:t>s, sub-associations and other</w:t>
      </w:r>
      <w:r w:rsidRPr="0094013B">
        <w:rPr>
          <w:rFonts w:ascii="Times New Roman" w:eastAsia="Times New Roman" w:hAnsi="Times New Roman"/>
          <w:sz w:val="24"/>
          <w:szCs w:val="24"/>
          <w:lang w:val="en-GB"/>
        </w:rPr>
        <w:t xml:space="preserve"> entities cannot be authorised by the Board to sign agreements on behalf of the Study association.</w:t>
      </w:r>
    </w:p>
    <w:p w14:paraId="01FE08D3" w14:textId="77777777" w:rsidR="00BB487B" w:rsidRPr="0094013B" w:rsidRDefault="00BB487B" w:rsidP="00BB487B">
      <w:pPr>
        <w:numPr>
          <w:ilvl w:val="0"/>
          <w:numId w:val="39"/>
        </w:numPr>
        <w:tabs>
          <w:tab w:val="left" w:pos="580"/>
        </w:tabs>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other entities explain their state of affairs and plans for their next activities during the Committee rigro. At least two members of the other entity, but preferably the entire other entity must be present during the Committee rigro. When this is not the case, a treat with a maximum of two treats will be given the next rigro.</w:t>
      </w:r>
    </w:p>
    <w:p w14:paraId="09A54B11" w14:textId="77777777" w:rsidR="00BB487B" w:rsidRPr="0094013B" w:rsidRDefault="00BB487B" w:rsidP="00BB487B">
      <w:pPr>
        <w:numPr>
          <w:ilvl w:val="0"/>
          <w:numId w:val="39"/>
        </w:numPr>
        <w:tabs>
          <w:tab w:val="left" w:pos="580"/>
        </w:tabs>
        <w:spacing w:line="0" w:lineRule="atLeast"/>
        <w:ind w:left="578" w:hanging="57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Members or other individuals linked to the Study association are entitled to have access to preferably two CCPs. CCPs are expected to create a safe environment, offer guidance, and refer to professionals when necessary. </w:t>
      </w:r>
    </w:p>
    <w:p w14:paraId="253D7870"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p>
    <w:p w14:paraId="42422011" w14:textId="6B01E03B"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1</w:t>
      </w:r>
      <w:r w:rsidR="00372DC3">
        <w:rPr>
          <w:rFonts w:ascii="Times New Roman" w:eastAsia="Times New Roman" w:hAnsi="Times New Roman"/>
          <w:sz w:val="24"/>
          <w:u w:val="single"/>
          <w:lang w:val="en-GB"/>
        </w:rPr>
        <w:t>3</w:t>
      </w:r>
      <w:r w:rsidRPr="0094013B">
        <w:rPr>
          <w:rFonts w:ascii="Times New Roman" w:eastAsia="Times New Roman" w:hAnsi="Times New Roman"/>
          <w:sz w:val="24"/>
          <w:lang w:val="en-GB"/>
        </w:rPr>
        <w:t xml:space="preserve"> Insurances</w:t>
      </w:r>
    </w:p>
    <w:p w14:paraId="7DD51064" w14:textId="77777777" w:rsidR="00BB487B" w:rsidRPr="0094013B" w:rsidRDefault="00BB487B" w:rsidP="00BB487B">
      <w:pPr>
        <w:numPr>
          <w:ilvl w:val="0"/>
          <w:numId w:val="35"/>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Study association “De Veetelers” is in possession of two insurances.</w:t>
      </w:r>
    </w:p>
    <w:p w14:paraId="71E2B72C" w14:textId="77777777" w:rsidR="00BB487B" w:rsidRPr="0094013B" w:rsidRDefault="00BB487B" w:rsidP="00BB487B">
      <w:pPr>
        <w:numPr>
          <w:ilvl w:val="0"/>
          <w:numId w:val="36"/>
        </w:numPr>
        <w:tabs>
          <w:tab w:val="left" w:pos="580"/>
        </w:tabs>
        <w:spacing w:line="241" w:lineRule="auto"/>
        <w:jc w:val="both"/>
        <w:rPr>
          <w:rFonts w:ascii="Times New Roman" w:eastAsia="Times New Roman" w:hAnsi="Times New Roman"/>
          <w:sz w:val="24"/>
          <w:szCs w:val="24"/>
          <w:lang w:val="en-GB"/>
        </w:rPr>
      </w:pPr>
      <w:r w:rsidRPr="0094013B">
        <w:rPr>
          <w:rFonts w:ascii="Times New Roman" w:eastAsia="Times New Roman" w:hAnsi="Times New Roman"/>
          <w:b/>
          <w:bCs/>
          <w:sz w:val="24"/>
          <w:szCs w:val="24"/>
          <w:lang w:val="en-GB"/>
        </w:rPr>
        <w:t>General liability coverage for property and personal injury</w:t>
      </w:r>
      <w:r w:rsidRPr="0094013B">
        <w:rPr>
          <w:rFonts w:ascii="Times New Roman" w:eastAsia="Times New Roman" w:hAnsi="Times New Roman"/>
          <w:sz w:val="24"/>
          <w:szCs w:val="24"/>
          <w:lang w:val="en-GB"/>
        </w:rPr>
        <w:t>. This insurance protects the Study association against claims for damage in cases where the Study association is held legally liable for the damage on others which is caused by the Study association, Members or products from the Study association.</w:t>
      </w:r>
    </w:p>
    <w:p w14:paraId="219A1417" w14:textId="77777777" w:rsidR="00BB487B" w:rsidRPr="0094013B" w:rsidRDefault="00BB487B" w:rsidP="00BB487B">
      <w:pPr>
        <w:numPr>
          <w:ilvl w:val="0"/>
          <w:numId w:val="36"/>
        </w:numPr>
        <w:jc w:val="both"/>
        <w:rPr>
          <w:rFonts w:ascii="Times New Roman" w:eastAsia="Times New Roman" w:hAnsi="Times New Roman"/>
          <w:sz w:val="24"/>
          <w:szCs w:val="24"/>
          <w:lang w:val="en-US"/>
        </w:rPr>
      </w:pPr>
      <w:r w:rsidRPr="0094013B">
        <w:rPr>
          <w:rFonts w:ascii="Times New Roman" w:hAnsi="Times New Roman" w:cs="Times New Roman"/>
          <w:b/>
          <w:bCs/>
          <w:sz w:val="24"/>
          <w:szCs w:val="24"/>
          <w:lang w:val="en-GB"/>
        </w:rPr>
        <w:lastRenderedPageBreak/>
        <w:t>Board liability coverage</w:t>
      </w:r>
      <w:r w:rsidRPr="0094013B">
        <w:rPr>
          <w:rFonts w:ascii="Times New Roman" w:hAnsi="Times New Roman" w:cs="Times New Roman"/>
          <w:sz w:val="24"/>
          <w:szCs w:val="24"/>
          <w:lang w:val="en-GB"/>
        </w:rPr>
        <w:t xml:space="preserve">. This insurance protects the private assets of Board Members, commissioners and supervisors against the risk that they will be held </w:t>
      </w:r>
      <w:r w:rsidRPr="0094013B">
        <w:rPr>
          <w:rFonts w:ascii="Times New Roman" w:eastAsia="Times New Roman" w:hAnsi="Times New Roman"/>
          <w:sz w:val="24"/>
          <w:szCs w:val="24"/>
          <w:lang w:val="en-US"/>
        </w:rPr>
        <w:t xml:space="preserve">liable personally for financial damage from third parties by mistakes, omissions or negligence in the performance of their duties. </w:t>
      </w:r>
    </w:p>
    <w:p w14:paraId="2F0168A2" w14:textId="77777777" w:rsidR="00BB487B" w:rsidRPr="0094013B" w:rsidRDefault="00BB487B" w:rsidP="00BB487B">
      <w:pPr>
        <w:numPr>
          <w:ilvl w:val="0"/>
          <w:numId w:val="35"/>
        </w:numPr>
        <w:tabs>
          <w:tab w:val="left" w:pos="580"/>
        </w:tabs>
        <w:spacing w:line="241"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Fines for traffic violations must be paid privately. Damage to vehicles used for </w:t>
      </w:r>
    </w:p>
    <w:p w14:paraId="6417E41E"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activities of the Study association are not reimbursed by the Study association. If it can be proven that the damaged rental vehicle was properly used during the activity, </w:t>
      </w:r>
    </w:p>
    <w:p w14:paraId="039747DE"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Study association guarantees the deductible. Based on the level of use of the vehicle, the Board determines if and to what extent the Study association will pay for </w:t>
      </w:r>
    </w:p>
    <w:p w14:paraId="5DACB184" w14:textId="77777777" w:rsidR="00BB487B" w:rsidRPr="0094013B" w:rsidRDefault="00BB487B" w:rsidP="00BB487B">
      <w:pPr>
        <w:tabs>
          <w:tab w:val="left" w:pos="580"/>
        </w:tabs>
        <w:spacing w:line="241" w:lineRule="auto"/>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b/>
        <w:t xml:space="preserve">the deductible. Regarding damaged vehicles that are used for activities of committees </w:t>
      </w:r>
    </w:p>
    <w:p w14:paraId="4522F2B0" w14:textId="77777777" w:rsidR="00BB487B" w:rsidRPr="0094013B" w:rsidRDefault="00BB487B" w:rsidP="00BB487B">
      <w:pPr>
        <w:tabs>
          <w:tab w:val="left" w:pos="580"/>
        </w:tabs>
        <w:spacing w:line="241" w:lineRule="auto"/>
        <w:ind w:left="580"/>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and sub-associations, the Study association will not be financially liable for the committee or sub-association. When using vehicles, the appropriate protocol must be </w:t>
      </w:r>
    </w:p>
    <w:p w14:paraId="68C52CB1" w14:textId="77777777" w:rsidR="00BB487B" w:rsidRPr="0094013B" w:rsidRDefault="00BB487B" w:rsidP="00BB487B">
      <w:pPr>
        <w:tabs>
          <w:tab w:val="left" w:pos="580"/>
        </w:tabs>
        <w:spacing w:line="241" w:lineRule="auto"/>
        <w:jc w:val="both"/>
        <w:rPr>
          <w:rFonts w:ascii="Times New Roman" w:eastAsia="Times New Roman" w:hAnsi="Times New Roman"/>
          <w:sz w:val="24"/>
          <w:szCs w:val="24"/>
          <w:lang w:val="en-US"/>
        </w:rPr>
      </w:pPr>
      <w:r w:rsidRPr="0094013B">
        <w:rPr>
          <w:rFonts w:ascii="Times New Roman" w:eastAsia="Times New Roman" w:hAnsi="Times New Roman"/>
          <w:sz w:val="24"/>
          <w:szCs w:val="24"/>
          <w:lang w:val="en-GB"/>
        </w:rPr>
        <w:tab/>
        <w:t>used</w:t>
      </w:r>
      <w:r w:rsidRPr="0094013B">
        <w:rPr>
          <w:rFonts w:ascii="Times New Roman" w:eastAsia="Times New Roman" w:hAnsi="Times New Roman"/>
          <w:sz w:val="24"/>
          <w:szCs w:val="24"/>
          <w:lang w:val="en-US"/>
        </w:rPr>
        <w:t xml:space="preserve">. </w:t>
      </w:r>
    </w:p>
    <w:p w14:paraId="09B9A22F" w14:textId="77777777" w:rsidR="00372DC3" w:rsidRDefault="00BB487B" w:rsidP="00372DC3">
      <w:pPr>
        <w:numPr>
          <w:ilvl w:val="0"/>
          <w:numId w:val="35"/>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If the ATM, the cameras, the drawing pad, the first aid kit, the kettle, the laser pointer, the megaphone, the navigation systems, the percolator, the Pete suits, the Sinterklaas suit, the SumUp, the tent, the tripod or the video camera of the Study association is damaged or lost due to inappropriate using by the Board, committee, sub-</w:t>
      </w:r>
      <w:r w:rsidRPr="00372DC3">
        <w:rPr>
          <w:rFonts w:ascii="Times New Roman" w:eastAsia="Times New Roman" w:hAnsi="Times New Roman"/>
          <w:sz w:val="24"/>
          <w:szCs w:val="24"/>
          <w:lang w:val="en-GB"/>
        </w:rPr>
        <w:t>association or other entity, the Board,</w:t>
      </w:r>
      <w:r w:rsidRPr="0094013B">
        <w:rPr>
          <w:rFonts w:ascii="Times New Roman" w:eastAsia="Times New Roman" w:hAnsi="Times New Roman"/>
          <w:sz w:val="24"/>
          <w:szCs w:val="24"/>
          <w:lang w:val="en-GB"/>
        </w:rPr>
        <w:t xml:space="preserve"> committee, sub-association or other entity itself has to pay for the damages or replacement.</w:t>
      </w:r>
    </w:p>
    <w:p w14:paraId="3F78AE9E" w14:textId="2C9921FD" w:rsidR="00BB487B" w:rsidRPr="00372DC3" w:rsidRDefault="00BB487B" w:rsidP="00372DC3">
      <w:pPr>
        <w:numPr>
          <w:ilvl w:val="0"/>
          <w:numId w:val="35"/>
        </w:numPr>
        <w:tabs>
          <w:tab w:val="left" w:pos="580"/>
        </w:tabs>
        <w:spacing w:line="0" w:lineRule="atLeast"/>
        <w:ind w:left="580" w:hanging="575"/>
        <w:jc w:val="both"/>
        <w:rPr>
          <w:rFonts w:ascii="Times New Roman" w:eastAsia="Times New Roman" w:hAnsi="Times New Roman"/>
          <w:sz w:val="24"/>
          <w:szCs w:val="24"/>
          <w:lang w:val="en-GB"/>
        </w:rPr>
      </w:pPr>
      <w:r w:rsidRPr="00372DC3">
        <w:rPr>
          <w:rFonts w:ascii="Times New Roman" w:eastAsia="Times New Roman" w:hAnsi="Times New Roman"/>
          <w:sz w:val="24"/>
          <w:szCs w:val="24"/>
          <w:lang w:val="en-GB"/>
        </w:rPr>
        <w:t>If the WUR regulations are violated by the Board, committee, sub-association</w:t>
      </w:r>
      <w:r w:rsidR="00372DC3" w:rsidRPr="00372DC3">
        <w:rPr>
          <w:rFonts w:ascii="Times New Roman" w:eastAsia="Times New Roman" w:hAnsi="Times New Roman"/>
          <w:sz w:val="24"/>
          <w:szCs w:val="24"/>
          <w:lang w:val="en-GB"/>
        </w:rPr>
        <w:t xml:space="preserve"> </w:t>
      </w:r>
      <w:r w:rsidRPr="00372DC3">
        <w:rPr>
          <w:rFonts w:ascii="Times New Roman" w:eastAsia="Times New Roman" w:hAnsi="Times New Roman"/>
          <w:sz w:val="24"/>
          <w:szCs w:val="24"/>
          <w:lang w:val="en-GB"/>
        </w:rPr>
        <w:t xml:space="preserve">or other </w:t>
      </w:r>
      <w:r w:rsidR="00372DC3" w:rsidRPr="00372DC3">
        <w:rPr>
          <w:rFonts w:ascii="Times New Roman" w:eastAsia="Times New Roman" w:hAnsi="Times New Roman"/>
          <w:sz w:val="24"/>
          <w:szCs w:val="24"/>
          <w:lang w:val="en-GB"/>
        </w:rPr>
        <w:t xml:space="preserve">      </w:t>
      </w:r>
      <w:r w:rsidRPr="00372DC3">
        <w:rPr>
          <w:rFonts w:ascii="Times New Roman" w:eastAsia="Times New Roman" w:hAnsi="Times New Roman"/>
          <w:sz w:val="24"/>
          <w:szCs w:val="24"/>
          <w:lang w:val="en-GB"/>
        </w:rPr>
        <w:t>entity, the costs are at the expense of the committee, sub-association</w:t>
      </w:r>
      <w:r w:rsidR="00372DC3" w:rsidRPr="00372DC3">
        <w:rPr>
          <w:rFonts w:ascii="Times New Roman" w:eastAsia="Times New Roman" w:hAnsi="Times New Roman"/>
          <w:sz w:val="24"/>
          <w:szCs w:val="24"/>
          <w:lang w:val="en-GB"/>
        </w:rPr>
        <w:t xml:space="preserve"> or </w:t>
      </w:r>
      <w:r w:rsidRPr="00372DC3">
        <w:rPr>
          <w:rFonts w:ascii="Times New Roman" w:eastAsia="Times New Roman" w:hAnsi="Times New Roman"/>
          <w:sz w:val="24"/>
          <w:szCs w:val="24"/>
          <w:lang w:val="en-GB"/>
        </w:rPr>
        <w:t>other entity.</w:t>
      </w:r>
    </w:p>
    <w:p w14:paraId="13CFB227" w14:textId="77777777" w:rsidR="00BB487B" w:rsidRPr="0094013B" w:rsidRDefault="00BB487B" w:rsidP="00BB487B">
      <w:pPr>
        <w:spacing w:line="0" w:lineRule="atLeast"/>
        <w:rPr>
          <w:rFonts w:ascii="Times New Roman" w:eastAsia="Times New Roman" w:hAnsi="Times New Roman"/>
          <w:sz w:val="24"/>
          <w:u w:val="single"/>
          <w:lang w:val="en-GB"/>
        </w:rPr>
      </w:pPr>
    </w:p>
    <w:p w14:paraId="21F231F9" w14:textId="3530ACE6"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1</w:t>
      </w:r>
      <w:r w:rsidR="00372DC3">
        <w:rPr>
          <w:rFonts w:ascii="Times New Roman" w:eastAsia="Times New Roman" w:hAnsi="Times New Roman"/>
          <w:sz w:val="24"/>
          <w:u w:val="single"/>
          <w:lang w:val="en-GB"/>
        </w:rPr>
        <w:t>4</w:t>
      </w:r>
      <w:r w:rsidRPr="0094013B">
        <w:rPr>
          <w:rFonts w:ascii="Times New Roman" w:eastAsia="Times New Roman" w:hAnsi="Times New Roman"/>
          <w:sz w:val="24"/>
          <w:lang w:val="en-GB"/>
        </w:rPr>
        <w:t xml:space="preserve"> Almanac</w:t>
      </w:r>
    </w:p>
    <w:p w14:paraId="6373F2F3" w14:textId="77777777" w:rsidR="00BB487B" w:rsidRPr="0094013B" w:rsidRDefault="00BB487B" w:rsidP="00BB487B">
      <w:pPr>
        <w:spacing w:line="34" w:lineRule="exact"/>
        <w:rPr>
          <w:rFonts w:ascii="Times New Roman" w:eastAsia="Times New Roman" w:hAnsi="Times New Roman"/>
          <w:lang w:val="en-GB"/>
        </w:rPr>
      </w:pPr>
    </w:p>
    <w:p w14:paraId="723C37C8" w14:textId="6A23C789" w:rsidR="00BB487B" w:rsidRPr="0094013B" w:rsidRDefault="00BB487B" w:rsidP="00BB487B">
      <w:pPr>
        <w:numPr>
          <w:ilvl w:val="0"/>
          <w:numId w:val="25"/>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 xml:space="preserve">The Almanac is published by the Almanakcie. This committee preferably consists of eight Members. The Almanac, the Almanac ceremony and party </w:t>
      </w:r>
      <w:r w:rsidRPr="00BA0065">
        <w:rPr>
          <w:rFonts w:ascii="Times New Roman" w:eastAsia="Times New Roman" w:hAnsi="Times New Roman"/>
          <w:sz w:val="24"/>
          <w:lang w:val="en-GB"/>
        </w:rPr>
        <w:t xml:space="preserve">should preferably be financed from the revenues of advertisements placed in the Almanac. In addition, the committee receives per </w:t>
      </w:r>
      <w:r w:rsidR="00372DC3" w:rsidRPr="00BA0065">
        <w:rPr>
          <w:rFonts w:ascii="Times New Roman" w:eastAsia="Times New Roman" w:hAnsi="Times New Roman"/>
          <w:sz w:val="24"/>
          <w:lang w:val="en-GB"/>
        </w:rPr>
        <w:t>dono</w:t>
      </w:r>
      <w:r w:rsidRPr="00BA0065">
        <w:rPr>
          <w:rFonts w:ascii="Times New Roman" w:eastAsia="Times New Roman" w:hAnsi="Times New Roman"/>
          <w:sz w:val="24"/>
          <w:lang w:val="en-GB"/>
        </w:rPr>
        <w:t xml:space="preserve">r an annual amount to be determined. </w:t>
      </w:r>
      <w:r w:rsidRPr="0094013B">
        <w:rPr>
          <w:rFonts w:ascii="Times New Roman" w:eastAsia="Times New Roman" w:hAnsi="Times New Roman"/>
          <w:sz w:val="24"/>
          <w:lang w:val="en-GB"/>
        </w:rPr>
        <w:t xml:space="preserve">The committee is preferably set up in December. The committee must submit a budget </w:t>
      </w:r>
      <w:r w:rsidR="00372DC3">
        <w:rPr>
          <w:rFonts w:ascii="Times New Roman" w:eastAsia="Times New Roman" w:hAnsi="Times New Roman"/>
          <w:sz w:val="24"/>
          <w:lang w:val="en-GB"/>
        </w:rPr>
        <w:t xml:space="preserve">before 1 June. </w:t>
      </w:r>
      <w:r w:rsidRPr="00372DC3">
        <w:rPr>
          <w:rFonts w:ascii="Times New Roman" w:eastAsia="Times New Roman" w:hAnsi="Times New Roman"/>
          <w:sz w:val="24"/>
          <w:lang w:val="en-GB"/>
        </w:rPr>
        <w:t>In the meantime,</w:t>
      </w:r>
      <w:r w:rsidRPr="0094013B">
        <w:rPr>
          <w:rFonts w:ascii="Times New Roman" w:eastAsia="Times New Roman" w:hAnsi="Times New Roman"/>
          <w:sz w:val="24"/>
          <w:lang w:val="en-GB"/>
        </w:rPr>
        <w:t xml:space="preserve"> at least one financial interim report is submitted, which must be approved by the rigro. The Almanac should be presented around November. Members, donors, patron(ess), honorary members, (main) sponsors, advertisers in the Almanac, and boards of study and student associations get an Almanac. Within two months after the publication of the Almanac, the committee must submit a settlement for approval in the rigro. This settlement can contain debtors.</w:t>
      </w:r>
    </w:p>
    <w:p w14:paraId="0B34D5E4" w14:textId="77777777" w:rsidR="00BB487B" w:rsidRPr="0094013B" w:rsidRDefault="00BB487B" w:rsidP="00BB487B">
      <w:pPr>
        <w:numPr>
          <w:ilvl w:val="0"/>
          <w:numId w:val="25"/>
        </w:numPr>
        <w:tabs>
          <w:tab w:val="left" w:pos="580"/>
        </w:tabs>
        <w:spacing w:line="239" w:lineRule="auto"/>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Almanakcie consults with the Board what the agreements will be in terms of profit or loss, depending on the financial status of the Study association. The financial status of the Study association will be notified to Almanakcie. Any profit or loss is accounted for by the Study association.</w:t>
      </w:r>
    </w:p>
    <w:p w14:paraId="04FE4467" w14:textId="77777777" w:rsidR="00BB487B" w:rsidRPr="0094013B" w:rsidRDefault="00BB487B" w:rsidP="00BB487B">
      <w:pPr>
        <w:numPr>
          <w:ilvl w:val="0"/>
          <w:numId w:val="25"/>
        </w:numPr>
        <w:tabs>
          <w:tab w:val="left" w:pos="580"/>
        </w:tabs>
        <w:spacing w:line="239" w:lineRule="auto"/>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Almanakcie is abolished once all outstanding debts have been collected, the creditors have been paid, the settlement has been approved in the rigro, discharge for the committee has been granted by the rigro, the script is revised and is submitted to  Board Member Commissioner Internal Affairs, and a document for the annual report is</w:t>
      </w:r>
      <w:bookmarkStart w:id="130" w:name="page21"/>
      <w:bookmarkEnd w:id="130"/>
      <w:r w:rsidRPr="0094013B">
        <w:rPr>
          <w:rFonts w:ascii="Times New Roman" w:eastAsia="Times New Roman" w:hAnsi="Times New Roman"/>
          <w:sz w:val="24"/>
          <w:lang w:val="en-GB"/>
        </w:rPr>
        <w:t xml:space="preserve"> submitted to Board Member Commissioner External Affairs. The donations from donors will then be available for the Study association, until the new Almanakcie is established.</w:t>
      </w:r>
    </w:p>
    <w:p w14:paraId="2992DC37" w14:textId="77777777" w:rsidR="00BB487B" w:rsidRPr="0094013B" w:rsidRDefault="00BB487B" w:rsidP="00BB487B">
      <w:pPr>
        <w:spacing w:line="3" w:lineRule="exact"/>
        <w:jc w:val="both"/>
        <w:rPr>
          <w:rFonts w:ascii="Times New Roman" w:eastAsia="Times New Roman" w:hAnsi="Times New Roman"/>
          <w:lang w:val="en-GB"/>
        </w:rPr>
      </w:pPr>
    </w:p>
    <w:p w14:paraId="0216F7AF" w14:textId="77777777" w:rsidR="00BB487B" w:rsidRPr="0094013B" w:rsidRDefault="00BB487B" w:rsidP="00BB487B">
      <w:pPr>
        <w:numPr>
          <w:ilvl w:val="0"/>
          <w:numId w:val="25"/>
        </w:numPr>
        <w:tabs>
          <w:tab w:val="left" w:pos="580"/>
        </w:tabs>
        <w:spacing w:line="241" w:lineRule="auto"/>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Each year the Board will take an advisory role in determining, together with  Almanakcie, a limit for sponsoring income, desired printing costs, the number of copies of the Almanac, and the details of the ceremony. It will also be discussed what the distribution of money is that is dedicated to the book, the ceremony, and the party.</w:t>
      </w:r>
    </w:p>
    <w:p w14:paraId="4628B5E9" w14:textId="77777777" w:rsidR="00BB487B" w:rsidRDefault="00BB487B" w:rsidP="00BB487B">
      <w:pPr>
        <w:spacing w:line="304" w:lineRule="exact"/>
        <w:rPr>
          <w:rFonts w:ascii="Times New Roman" w:eastAsia="Times New Roman" w:hAnsi="Times New Roman"/>
          <w:lang w:val="en-GB"/>
        </w:rPr>
      </w:pPr>
    </w:p>
    <w:p w14:paraId="74F5E6F5" w14:textId="77777777" w:rsidR="00BA0065" w:rsidRPr="0094013B" w:rsidRDefault="00BA0065" w:rsidP="00BB487B">
      <w:pPr>
        <w:spacing w:line="304" w:lineRule="exact"/>
        <w:rPr>
          <w:rFonts w:ascii="Times New Roman" w:eastAsia="Times New Roman" w:hAnsi="Times New Roman"/>
          <w:lang w:val="en-GB"/>
        </w:rPr>
      </w:pPr>
    </w:p>
    <w:p w14:paraId="22D79479" w14:textId="7F447E92"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lastRenderedPageBreak/>
        <w:t>CHAPTER 1</w:t>
      </w:r>
      <w:r w:rsidR="005C7B12">
        <w:rPr>
          <w:rFonts w:ascii="Times New Roman" w:eastAsia="Times New Roman" w:hAnsi="Times New Roman"/>
          <w:sz w:val="24"/>
          <w:u w:val="single"/>
          <w:lang w:val="en-GB"/>
        </w:rPr>
        <w:t>5</w:t>
      </w:r>
      <w:r w:rsidRPr="0094013B">
        <w:rPr>
          <w:rFonts w:ascii="Times New Roman" w:eastAsia="Times New Roman" w:hAnsi="Times New Roman"/>
          <w:sz w:val="24"/>
          <w:lang w:val="en-GB"/>
        </w:rPr>
        <w:t xml:space="preserve"> Lustrum</w:t>
      </w:r>
    </w:p>
    <w:p w14:paraId="4367B4DB" w14:textId="77777777" w:rsidR="00BB487B" w:rsidRPr="0094013B" w:rsidRDefault="00BB487B" w:rsidP="00BB487B">
      <w:pPr>
        <w:spacing w:line="36" w:lineRule="exact"/>
        <w:rPr>
          <w:rFonts w:ascii="Times New Roman" w:eastAsia="Times New Roman" w:hAnsi="Times New Roman"/>
          <w:lang w:val="en-GB"/>
        </w:rPr>
      </w:pPr>
    </w:p>
    <w:p w14:paraId="7C9219A9" w14:textId="6CD8181F" w:rsidR="00BB487B" w:rsidRPr="0094013B" w:rsidRDefault="00BB487B" w:rsidP="00BB487B">
      <w:pPr>
        <w:numPr>
          <w:ilvl w:val="0"/>
          <w:numId w:val="26"/>
        </w:numPr>
        <w:tabs>
          <w:tab w:val="left" w:pos="580"/>
        </w:tabs>
        <w:spacing w:line="25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Lustrum of the Study association must be celebrated every Lustrum year. This event must be organised by Lustrumcie. This committee preferably consists of seven Members. Its purpose is to organise the Lustrum and to coordinate the activities of Lustrum </w:t>
      </w:r>
      <w:r w:rsidR="005C7B12">
        <w:rPr>
          <w:rFonts w:ascii="Times New Roman" w:eastAsia="Times New Roman" w:hAnsi="Times New Roman"/>
          <w:sz w:val="24"/>
          <w:szCs w:val="24"/>
          <w:lang w:val="en-GB"/>
        </w:rPr>
        <w:t>Careerdaycie</w:t>
      </w:r>
      <w:r w:rsidRPr="005C7B12">
        <w:rPr>
          <w:rFonts w:ascii="Times New Roman" w:eastAsia="Times New Roman" w:hAnsi="Times New Roman"/>
          <w:sz w:val="24"/>
          <w:szCs w:val="24"/>
          <w:lang w:val="en-GB"/>
        </w:rPr>
        <w:t>, Lustrumboekcie,</w:t>
      </w:r>
      <w:r w:rsidRPr="0094013B">
        <w:rPr>
          <w:rFonts w:ascii="Times New Roman" w:eastAsia="Times New Roman" w:hAnsi="Times New Roman"/>
          <w:sz w:val="24"/>
          <w:szCs w:val="24"/>
          <w:lang w:val="en-GB"/>
        </w:rPr>
        <w:t xml:space="preserve"> Lustrum Galacie, Lustrum Kluscie, Lustrum Openingcie, Lustrum Reünistendagcie, Lustrum Sponsorcie, and Lustrum Symposiumcie.</w:t>
      </w:r>
    </w:p>
    <w:p w14:paraId="0BEF5C03"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78A99D0D" w14:textId="77777777" w:rsidR="00BB487B" w:rsidRPr="0094013B" w:rsidRDefault="00BB487B" w:rsidP="00BB487B">
      <w:pPr>
        <w:numPr>
          <w:ilvl w:val="0"/>
          <w:numId w:val="26"/>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For activities that have a budget and/or settlement with at least a total higher than or equal to € 500,-, a separate budget and settlement of that activity must be submitted to the rigro and/or the Board for approval. See article 5.3 and 5.4 of the internal regulations. A financial interim report must also be submitted twice, which must be approved by the rigro.</w:t>
      </w:r>
    </w:p>
    <w:p w14:paraId="1DFB043F" w14:textId="77777777" w:rsidR="00BB487B" w:rsidRPr="0094013B" w:rsidRDefault="00BB487B" w:rsidP="00BB487B">
      <w:pPr>
        <w:numPr>
          <w:ilvl w:val="0"/>
          <w:numId w:val="26"/>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Preferably within six months after the last activity, the Lustrumcie must submit a final settlement to the rigro. This final settlement can be approved including debtors.</w:t>
      </w:r>
    </w:p>
    <w:p w14:paraId="41DE9690" w14:textId="77777777" w:rsidR="00BB487B" w:rsidRPr="0094013B" w:rsidRDefault="00BB487B" w:rsidP="00BB487B">
      <w:pPr>
        <w:numPr>
          <w:ilvl w:val="0"/>
          <w:numId w:val="26"/>
        </w:numPr>
        <w:tabs>
          <w:tab w:val="left" w:pos="580"/>
        </w:tabs>
        <w:spacing w:line="239"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Lustrumcie is abolished when all debts have been collected, the creditors have been paid, the settlement has been approved in the rigro, discharge to the committee has been granted by the rigro, the script is revised and is submitted to Board Member Commissioner Internal Affairs, and a document for the annual report is submitted to Board Member Commissioner External Affairs.</w:t>
      </w:r>
    </w:p>
    <w:p w14:paraId="1342FC90" w14:textId="77777777" w:rsidR="00BB487B" w:rsidRPr="0094013B" w:rsidRDefault="00BB487B" w:rsidP="00BB487B">
      <w:pPr>
        <w:spacing w:line="5" w:lineRule="exact"/>
        <w:jc w:val="both"/>
        <w:rPr>
          <w:rFonts w:ascii="Times New Roman" w:eastAsia="Times New Roman" w:hAnsi="Times New Roman"/>
          <w:sz w:val="24"/>
          <w:szCs w:val="24"/>
          <w:lang w:val="en-GB"/>
        </w:rPr>
      </w:pPr>
    </w:p>
    <w:p w14:paraId="0BDFE985" w14:textId="77777777" w:rsidR="00BB487B" w:rsidRPr="0094013B" w:rsidRDefault="00BB487B" w:rsidP="00BB487B">
      <w:pPr>
        <w:numPr>
          <w:ilvl w:val="0"/>
          <w:numId w:val="26"/>
        </w:numPr>
        <w:tabs>
          <w:tab w:val="left" w:pos="580"/>
        </w:tabs>
        <w:spacing w:line="260"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Each year, the Study association reserves an amount of € 900,- per main sponsor of the Study association as main sponsorship of the Lustrum.</w:t>
      </w:r>
    </w:p>
    <w:p w14:paraId="280E588D" w14:textId="77777777" w:rsidR="00BB487B" w:rsidRPr="0094013B" w:rsidRDefault="00BB487B" w:rsidP="00BB487B">
      <w:pPr>
        <w:spacing w:line="2" w:lineRule="exact"/>
        <w:jc w:val="both"/>
        <w:rPr>
          <w:rFonts w:ascii="Times New Roman" w:eastAsia="Times New Roman" w:hAnsi="Times New Roman"/>
          <w:sz w:val="24"/>
          <w:szCs w:val="24"/>
          <w:lang w:val="en-GB"/>
        </w:rPr>
      </w:pPr>
    </w:p>
    <w:p w14:paraId="4967ECC4" w14:textId="77777777" w:rsidR="00BB487B" w:rsidRPr="0094013B" w:rsidRDefault="00BB487B" w:rsidP="00BB487B">
      <w:pPr>
        <w:numPr>
          <w:ilvl w:val="0"/>
          <w:numId w:val="26"/>
        </w:numPr>
        <w:tabs>
          <w:tab w:val="left" w:pos="580"/>
        </w:tabs>
        <w:spacing w:line="254"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Lustrum will, at least, include an Opening Reception, Career Day, Symposium, Prom, and Alumni Day. A Lustrum book is made as well.</w:t>
      </w:r>
    </w:p>
    <w:p w14:paraId="32F30959" w14:textId="77777777" w:rsidR="00BB487B" w:rsidRPr="0094013B" w:rsidRDefault="00BB487B" w:rsidP="00BB487B">
      <w:pPr>
        <w:spacing w:line="1" w:lineRule="exact"/>
        <w:jc w:val="both"/>
        <w:rPr>
          <w:rFonts w:ascii="Times New Roman" w:eastAsia="Times New Roman" w:hAnsi="Times New Roman"/>
          <w:sz w:val="24"/>
          <w:szCs w:val="24"/>
          <w:lang w:val="en-GB"/>
        </w:rPr>
      </w:pPr>
    </w:p>
    <w:p w14:paraId="30BA759F" w14:textId="77777777" w:rsidR="00BB487B" w:rsidRPr="0094013B" w:rsidRDefault="00BB487B" w:rsidP="00BB487B">
      <w:pPr>
        <w:numPr>
          <w:ilvl w:val="0"/>
          <w:numId w:val="26"/>
        </w:numPr>
        <w:tabs>
          <w:tab w:val="left" w:pos="580"/>
        </w:tabs>
        <w:spacing w:line="253"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inter lustra fund is created to pay for the expenditures of a Career Day, a Prom, and a Symposium outside the Lustrum. Every year, a certain amount from the sponsor money of main sponsors and sub-sponsors is reserved for the inter lustra fund in accordance with the contract. This is divided over a Career Day, a Prom and a Symposium outside the Lustrum.</w:t>
      </w:r>
    </w:p>
    <w:p w14:paraId="7C3F29E0" w14:textId="77777777" w:rsidR="00BB487B" w:rsidRPr="0094013B" w:rsidRDefault="00BB487B" w:rsidP="00BB487B">
      <w:pPr>
        <w:numPr>
          <w:ilvl w:val="0"/>
          <w:numId w:val="26"/>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committee will be established at least one and a half years in advance.</w:t>
      </w:r>
    </w:p>
    <w:p w14:paraId="1E3683C4" w14:textId="77777777" w:rsidR="00BB487B" w:rsidRPr="0094013B" w:rsidRDefault="00BB487B" w:rsidP="00BB487B">
      <w:pPr>
        <w:numPr>
          <w:ilvl w:val="0"/>
          <w:numId w:val="26"/>
        </w:numPr>
        <w:tabs>
          <w:tab w:val="left" w:pos="580"/>
        </w:tabs>
        <w:spacing w:line="253"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The appointment of Lustrumcie Members starts with Board Member Internal Affairs. Board Member Internal Affairs will appoint the first two Lustrumcie members. In corporation with these two members, the other five members will be appointed. </w:t>
      </w:r>
    </w:p>
    <w:p w14:paraId="2C69C6C1" w14:textId="77777777" w:rsidR="00BB487B" w:rsidRPr="0094013B" w:rsidRDefault="00BB487B" w:rsidP="00BB487B">
      <w:pPr>
        <w:numPr>
          <w:ilvl w:val="0"/>
          <w:numId w:val="26"/>
        </w:numPr>
        <w:tabs>
          <w:tab w:val="left" w:pos="580"/>
        </w:tabs>
        <w:spacing w:line="253" w:lineRule="auto"/>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 xml:space="preserve">All members of the Lustrumcie and Lustrum Sponsorcie are authorized to sign agreements on behalf of the Study association. </w:t>
      </w:r>
    </w:p>
    <w:p w14:paraId="70FA97B4" w14:textId="77777777" w:rsidR="00BB487B" w:rsidRPr="0094013B" w:rsidRDefault="00BB487B" w:rsidP="00BB487B">
      <w:pPr>
        <w:tabs>
          <w:tab w:val="left" w:pos="580"/>
        </w:tabs>
        <w:spacing w:line="253" w:lineRule="auto"/>
        <w:ind w:left="5"/>
        <w:jc w:val="both"/>
        <w:rPr>
          <w:rFonts w:ascii="Times New Roman" w:eastAsia="Times New Roman" w:hAnsi="Times New Roman"/>
          <w:lang w:val="en-GB"/>
        </w:rPr>
      </w:pPr>
    </w:p>
    <w:p w14:paraId="589ABA11" w14:textId="71E7C3E9" w:rsidR="00BB487B" w:rsidRPr="0094013B" w:rsidRDefault="00BB487B" w:rsidP="00BB487B">
      <w:pPr>
        <w:tabs>
          <w:tab w:val="left" w:pos="580"/>
        </w:tabs>
        <w:spacing w:line="253" w:lineRule="auto"/>
        <w:ind w:left="5"/>
        <w:jc w:val="both"/>
        <w:rPr>
          <w:rFonts w:ascii="Times New Roman" w:eastAsia="Times New Roman" w:hAnsi="Times New Roman"/>
          <w:sz w:val="24"/>
          <w:szCs w:val="24"/>
          <w:lang w:val="en-GB"/>
        </w:rPr>
      </w:pPr>
      <w:r w:rsidRPr="0094013B">
        <w:rPr>
          <w:rFonts w:ascii="Times New Roman" w:eastAsia="Times New Roman" w:hAnsi="Times New Roman"/>
          <w:sz w:val="24"/>
          <w:u w:val="single"/>
          <w:lang w:val="en-GB"/>
        </w:rPr>
        <w:t>CHAPTER 1</w:t>
      </w:r>
      <w:r w:rsidR="005C7B12">
        <w:rPr>
          <w:rFonts w:ascii="Times New Roman" w:eastAsia="Times New Roman" w:hAnsi="Times New Roman"/>
          <w:sz w:val="24"/>
          <w:u w:val="single"/>
          <w:lang w:val="en-GB"/>
        </w:rPr>
        <w:t>6</w:t>
      </w:r>
      <w:r w:rsidRPr="0094013B">
        <w:rPr>
          <w:rFonts w:ascii="Times New Roman" w:eastAsia="Times New Roman" w:hAnsi="Times New Roman"/>
          <w:sz w:val="24"/>
          <w:lang w:val="en-GB"/>
        </w:rPr>
        <w:t xml:space="preserve"> Subsidies</w:t>
      </w:r>
    </w:p>
    <w:p w14:paraId="42E10ABF" w14:textId="77777777" w:rsidR="00BB487B" w:rsidRPr="0094013B" w:rsidRDefault="00BB487B" w:rsidP="00BB487B">
      <w:pPr>
        <w:spacing w:line="36" w:lineRule="exact"/>
        <w:rPr>
          <w:rFonts w:ascii="Times New Roman" w:eastAsia="Times New Roman" w:hAnsi="Times New Roman"/>
          <w:lang w:val="en-GB"/>
        </w:rPr>
      </w:pPr>
    </w:p>
    <w:p w14:paraId="4E6622CB" w14:textId="77777777" w:rsidR="00BB487B" w:rsidRPr="0094013B" w:rsidRDefault="00BB487B" w:rsidP="00BB487B">
      <w:pPr>
        <w:numPr>
          <w:ilvl w:val="0"/>
          <w:numId w:val="27"/>
        </w:numPr>
        <w:tabs>
          <w:tab w:val="left" w:pos="580"/>
        </w:tabs>
        <w:spacing w:line="0" w:lineRule="atLeast"/>
        <w:ind w:left="580" w:hanging="575"/>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For other activities that are organised for Members, a request for subsidy of the Study association must comply with the following criteria:</w:t>
      </w:r>
    </w:p>
    <w:p w14:paraId="3F51A4AE" w14:textId="77777777" w:rsidR="00BB487B" w:rsidRPr="0094013B" w:rsidRDefault="00BB487B" w:rsidP="00BB487B">
      <w:pPr>
        <w:numPr>
          <w:ilvl w:val="1"/>
          <w:numId w:val="27"/>
        </w:numPr>
        <w:tabs>
          <w:tab w:val="left" w:pos="760"/>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Only activities of the Study association are eligible for subsidy by the Study association.</w:t>
      </w:r>
    </w:p>
    <w:p w14:paraId="3A27865F" w14:textId="77777777" w:rsidR="00BB487B" w:rsidRPr="0094013B" w:rsidRDefault="00BB487B" w:rsidP="00BB487B">
      <w:pPr>
        <w:numPr>
          <w:ilvl w:val="1"/>
          <w:numId w:val="27"/>
        </w:numPr>
        <w:tabs>
          <w:tab w:val="left" w:pos="783"/>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The grant is only given for activities that are accessible to all Members of the Study association.</w:t>
      </w:r>
    </w:p>
    <w:p w14:paraId="195AB837" w14:textId="77777777" w:rsidR="00BB487B" w:rsidRPr="0094013B" w:rsidRDefault="00BB487B" w:rsidP="00BB487B">
      <w:pPr>
        <w:numPr>
          <w:ilvl w:val="1"/>
          <w:numId w:val="27"/>
        </w:numPr>
        <w:tabs>
          <w:tab w:val="left" w:pos="796"/>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An activity with an integral character, between students, but also between students and other members of the Zodiac-community, is preferred with regards to granting a subsidy.</w:t>
      </w:r>
    </w:p>
    <w:p w14:paraId="4859D751" w14:textId="77777777" w:rsidR="00BB487B" w:rsidRPr="0094013B" w:rsidRDefault="00BB487B" w:rsidP="00BB487B">
      <w:pPr>
        <w:numPr>
          <w:ilvl w:val="1"/>
          <w:numId w:val="27"/>
        </w:numPr>
        <w:tabs>
          <w:tab w:val="left" w:pos="796"/>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It should be reviewed whether other sources of income exist, for example alternative subsidies.</w:t>
      </w:r>
    </w:p>
    <w:p w14:paraId="39A62740" w14:textId="77777777" w:rsidR="00BB487B" w:rsidRPr="0094013B" w:rsidRDefault="00BB487B" w:rsidP="00BB487B">
      <w:pPr>
        <w:numPr>
          <w:ilvl w:val="1"/>
          <w:numId w:val="27"/>
        </w:numPr>
        <w:tabs>
          <w:tab w:val="left" w:pos="796"/>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An activity to which subsidy is granted, should be given publicity through posters, the rigro and, if possible, the Study association’s magazine.</w:t>
      </w:r>
    </w:p>
    <w:p w14:paraId="363CA083" w14:textId="77777777" w:rsidR="00BB487B" w:rsidRPr="0094013B" w:rsidRDefault="00BB487B" w:rsidP="00BB487B">
      <w:pPr>
        <w:numPr>
          <w:ilvl w:val="1"/>
          <w:numId w:val="27"/>
        </w:numPr>
        <w:tabs>
          <w:tab w:val="left" w:pos="796"/>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lastRenderedPageBreak/>
        <w:t>New activities should be stimulated. If necessary, a subsidy option exists. These activities must in any case comply with the first two points of article 17.1. This also applies to new activities within committees that are supposed to break even.</w:t>
      </w:r>
    </w:p>
    <w:p w14:paraId="4EE68866" w14:textId="77777777" w:rsidR="00BB487B" w:rsidRPr="0094013B" w:rsidRDefault="00BB487B" w:rsidP="00BB487B">
      <w:pPr>
        <w:numPr>
          <w:ilvl w:val="1"/>
          <w:numId w:val="27"/>
        </w:numPr>
        <w:tabs>
          <w:tab w:val="left" w:pos="796"/>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Per activity the Board determines an amount that must be approved by the rigro.</w:t>
      </w:r>
    </w:p>
    <w:p w14:paraId="7D0B7D7A" w14:textId="77777777" w:rsidR="00BB487B" w:rsidRPr="0094013B" w:rsidRDefault="00BB487B" w:rsidP="00BB487B">
      <w:pPr>
        <w:numPr>
          <w:ilvl w:val="1"/>
          <w:numId w:val="27"/>
        </w:numPr>
        <w:tabs>
          <w:tab w:val="left" w:pos="796"/>
        </w:tabs>
        <w:spacing w:line="0" w:lineRule="atLeast"/>
        <w:ind w:left="760" w:hanging="188"/>
        <w:jc w:val="both"/>
        <w:rPr>
          <w:rFonts w:ascii="Times New Roman" w:eastAsia="Times New Roman" w:hAnsi="Times New Roman"/>
          <w:sz w:val="24"/>
          <w:szCs w:val="24"/>
          <w:lang w:val="en-GB"/>
        </w:rPr>
      </w:pPr>
      <w:r w:rsidRPr="0094013B">
        <w:rPr>
          <w:rFonts w:ascii="Times New Roman" w:eastAsia="Times New Roman" w:hAnsi="Times New Roman"/>
          <w:sz w:val="24"/>
          <w:szCs w:val="24"/>
          <w:lang w:val="en-GB"/>
        </w:rPr>
        <w:t>Subsidy request must be motivated on the basis of the previous points.</w:t>
      </w:r>
    </w:p>
    <w:p w14:paraId="3CD9BC03" w14:textId="77777777" w:rsidR="00BB487B" w:rsidRPr="0094013B" w:rsidRDefault="00BB487B" w:rsidP="00BB487B">
      <w:pPr>
        <w:numPr>
          <w:ilvl w:val="0"/>
          <w:numId w:val="28"/>
        </w:numPr>
        <w:tabs>
          <w:tab w:val="left" w:pos="580"/>
        </w:tabs>
        <w:spacing w:line="244" w:lineRule="exact"/>
        <w:ind w:left="580" w:hanging="575"/>
        <w:jc w:val="both"/>
        <w:rPr>
          <w:rFonts w:ascii="Times New Roman" w:eastAsia="Times New Roman" w:hAnsi="Times New Roman"/>
          <w:lang w:val="en-GB"/>
        </w:rPr>
      </w:pPr>
      <w:r w:rsidRPr="0094013B">
        <w:rPr>
          <w:rFonts w:ascii="Times New Roman" w:eastAsia="Times New Roman" w:hAnsi="Times New Roman"/>
          <w:sz w:val="24"/>
          <w:szCs w:val="24"/>
          <w:lang w:val="en-GB"/>
        </w:rPr>
        <w:t xml:space="preserve">The Board decides in all cases whether or not to give a subsidy. The decision will be shared in a rigro under  fixed agenda item ‘Any other business’. </w:t>
      </w:r>
    </w:p>
    <w:p w14:paraId="080EA153" w14:textId="77777777" w:rsidR="00BB487B" w:rsidRPr="0094013B" w:rsidRDefault="00BB487B" w:rsidP="00BB487B">
      <w:pPr>
        <w:tabs>
          <w:tab w:val="left" w:pos="580"/>
        </w:tabs>
        <w:spacing w:line="244" w:lineRule="exact"/>
        <w:ind w:left="580"/>
        <w:jc w:val="both"/>
        <w:rPr>
          <w:rFonts w:ascii="Times New Roman" w:eastAsia="Times New Roman" w:hAnsi="Times New Roman"/>
          <w:lang w:val="en-GB"/>
        </w:rPr>
      </w:pPr>
    </w:p>
    <w:p w14:paraId="344FA5A6" w14:textId="1BF6398C" w:rsidR="00BB487B" w:rsidRPr="0094013B" w:rsidRDefault="00BB487B" w:rsidP="00BB487B">
      <w:pPr>
        <w:spacing w:line="0" w:lineRule="atLeast"/>
        <w:rPr>
          <w:rFonts w:ascii="Times New Roman" w:eastAsia="Times New Roman" w:hAnsi="Times New Roman"/>
          <w:sz w:val="24"/>
          <w:lang w:val="en-GB"/>
        </w:rPr>
      </w:pPr>
      <w:r w:rsidRPr="0094013B">
        <w:rPr>
          <w:rFonts w:ascii="Times New Roman" w:eastAsia="Times New Roman" w:hAnsi="Times New Roman"/>
          <w:sz w:val="24"/>
          <w:u w:val="single"/>
          <w:lang w:val="en-GB"/>
        </w:rPr>
        <w:t>CHAPTER 1</w:t>
      </w:r>
      <w:r w:rsidR="005C7B12">
        <w:rPr>
          <w:rFonts w:ascii="Times New Roman" w:eastAsia="Times New Roman" w:hAnsi="Times New Roman"/>
          <w:sz w:val="24"/>
          <w:u w:val="single"/>
          <w:lang w:val="en-GB"/>
        </w:rPr>
        <w:t>7</w:t>
      </w:r>
      <w:r w:rsidRPr="0094013B">
        <w:rPr>
          <w:rFonts w:ascii="Times New Roman" w:eastAsia="Times New Roman" w:hAnsi="Times New Roman"/>
          <w:sz w:val="24"/>
          <w:lang w:val="en-GB"/>
        </w:rPr>
        <w:t xml:space="preserve"> Final conditions</w:t>
      </w:r>
    </w:p>
    <w:p w14:paraId="6E92A97E" w14:textId="77777777" w:rsidR="00BB487B" w:rsidRPr="0094013B" w:rsidRDefault="00BB487B" w:rsidP="00BB487B">
      <w:pPr>
        <w:spacing w:line="36" w:lineRule="exact"/>
        <w:rPr>
          <w:rFonts w:ascii="Times New Roman" w:eastAsia="Times New Roman" w:hAnsi="Times New Roman"/>
          <w:lang w:val="en-GB"/>
        </w:rPr>
      </w:pPr>
    </w:p>
    <w:p w14:paraId="0B7D3EF6" w14:textId="77777777" w:rsidR="00BB487B" w:rsidRPr="0094013B" w:rsidRDefault="00BB487B" w:rsidP="00BB487B">
      <w:pPr>
        <w:numPr>
          <w:ilvl w:val="0"/>
          <w:numId w:val="29"/>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Under the law of the Study association is understood: the statutes and internal regulations.</w:t>
      </w:r>
    </w:p>
    <w:p w14:paraId="5EE52454" w14:textId="3E519536" w:rsidR="00BB487B" w:rsidRPr="0094013B" w:rsidRDefault="00BB487B" w:rsidP="00BB487B">
      <w:pPr>
        <w:numPr>
          <w:ilvl w:val="0"/>
          <w:numId w:val="29"/>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Exemption of an article or part of an article is only possible at the suggestion of the Board, a committee, the board of a sub-</w:t>
      </w:r>
      <w:r w:rsidRPr="005C7B12">
        <w:rPr>
          <w:rFonts w:ascii="Times New Roman" w:eastAsia="Times New Roman" w:hAnsi="Times New Roman"/>
          <w:sz w:val="24"/>
          <w:lang w:val="en-GB"/>
        </w:rPr>
        <w:t>association or other entity</w:t>
      </w:r>
      <w:r w:rsidRPr="0094013B">
        <w:rPr>
          <w:rFonts w:ascii="Times New Roman" w:eastAsia="Times New Roman" w:hAnsi="Times New Roman"/>
          <w:sz w:val="24"/>
          <w:lang w:val="en-GB"/>
        </w:rPr>
        <w:t>, or at least seven Members, with at least two-thirds of the number of valid votes in favour, as established during the rigro.</w:t>
      </w:r>
    </w:p>
    <w:p w14:paraId="17AF96DD" w14:textId="198FA2A4" w:rsidR="00BB487B" w:rsidRPr="0094013B" w:rsidRDefault="00BB487B" w:rsidP="00BB487B">
      <w:pPr>
        <w:numPr>
          <w:ilvl w:val="0"/>
          <w:numId w:val="29"/>
        </w:numPr>
        <w:tabs>
          <w:tab w:val="left" w:pos="580"/>
        </w:tabs>
        <w:spacing w:line="0" w:lineRule="atLeast"/>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These internal regulations come into force on Monday 1</w:t>
      </w:r>
      <w:r w:rsidR="005C7B12">
        <w:rPr>
          <w:rFonts w:ascii="Times New Roman" w:eastAsia="Times New Roman" w:hAnsi="Times New Roman"/>
          <w:sz w:val="24"/>
          <w:lang w:val="en-GB"/>
        </w:rPr>
        <w:t>7</w:t>
      </w:r>
      <w:r w:rsidRPr="0094013B">
        <w:rPr>
          <w:rFonts w:ascii="Times New Roman" w:eastAsia="Times New Roman" w:hAnsi="Times New Roman"/>
          <w:sz w:val="24"/>
          <w:lang w:val="en-GB"/>
        </w:rPr>
        <w:t xml:space="preserve"> Ma</w:t>
      </w:r>
      <w:r w:rsidR="005C7B12">
        <w:rPr>
          <w:rFonts w:ascii="Times New Roman" w:eastAsia="Times New Roman" w:hAnsi="Times New Roman"/>
          <w:sz w:val="24"/>
          <w:lang w:val="en-GB"/>
        </w:rPr>
        <w:t>rch</w:t>
      </w:r>
      <w:r w:rsidRPr="0094013B">
        <w:rPr>
          <w:rFonts w:ascii="Times New Roman" w:eastAsia="Times New Roman" w:hAnsi="Times New Roman"/>
          <w:sz w:val="24"/>
          <w:lang w:val="en-GB"/>
        </w:rPr>
        <w:t xml:space="preserve"> 202</w:t>
      </w:r>
      <w:r w:rsidR="005C7B12">
        <w:rPr>
          <w:rFonts w:ascii="Times New Roman" w:eastAsia="Times New Roman" w:hAnsi="Times New Roman"/>
          <w:sz w:val="24"/>
          <w:lang w:val="en-GB"/>
        </w:rPr>
        <w:t>5</w:t>
      </w:r>
      <w:r w:rsidRPr="0094013B">
        <w:rPr>
          <w:rFonts w:ascii="Times New Roman" w:eastAsia="Times New Roman" w:hAnsi="Times New Roman"/>
          <w:sz w:val="24"/>
          <w:lang w:val="en-GB"/>
        </w:rPr>
        <w:t>. All previous internal regulations and provisions therein have expired.</w:t>
      </w:r>
    </w:p>
    <w:p w14:paraId="463B68C9" w14:textId="77777777" w:rsidR="00BB487B" w:rsidRPr="0094013B" w:rsidRDefault="00BB487B" w:rsidP="00BB487B">
      <w:pPr>
        <w:numPr>
          <w:ilvl w:val="0"/>
          <w:numId w:val="29"/>
        </w:numPr>
        <w:tabs>
          <w:tab w:val="left" w:pos="580"/>
        </w:tabs>
        <w:spacing w:line="241" w:lineRule="auto"/>
        <w:ind w:left="580" w:hanging="575"/>
        <w:jc w:val="both"/>
        <w:rPr>
          <w:rFonts w:ascii="Times New Roman" w:eastAsia="Times New Roman" w:hAnsi="Times New Roman"/>
          <w:sz w:val="24"/>
          <w:lang w:val="en-GB"/>
        </w:rPr>
      </w:pPr>
      <w:r w:rsidRPr="0094013B">
        <w:rPr>
          <w:rFonts w:ascii="Times New Roman" w:eastAsia="Times New Roman" w:hAnsi="Times New Roman"/>
          <w:sz w:val="24"/>
          <w:lang w:val="en-GB"/>
        </w:rPr>
        <w:t>The rigro decides in all cases that the Statutes and the IR of the Study association does not provide. In cases when the rigro cannot be consulted, the Board decides.</w:t>
      </w:r>
    </w:p>
    <w:p w14:paraId="702FD250" w14:textId="77777777" w:rsidR="00BB487B" w:rsidRPr="0094013B" w:rsidRDefault="00BB487B" w:rsidP="00BB487B">
      <w:pPr>
        <w:tabs>
          <w:tab w:val="left" w:pos="580"/>
        </w:tabs>
        <w:spacing w:line="241" w:lineRule="auto"/>
        <w:ind w:left="580" w:hanging="575"/>
        <w:rPr>
          <w:rFonts w:ascii="Times New Roman" w:eastAsia="Times New Roman" w:hAnsi="Times New Roman"/>
          <w:sz w:val="24"/>
          <w:lang w:val="en-GB"/>
        </w:rPr>
        <w:sectPr w:rsidR="00BB487B" w:rsidRPr="0094013B" w:rsidSect="00BB487B">
          <w:pgSz w:w="11900" w:h="16838"/>
          <w:pgMar w:top="1425" w:right="1426" w:bottom="1440" w:left="1440" w:header="0" w:footer="0" w:gutter="0"/>
          <w:cols w:space="0" w:equalWidth="0">
            <w:col w:w="9040"/>
          </w:cols>
          <w:docGrid w:linePitch="360"/>
        </w:sectPr>
      </w:pPr>
    </w:p>
    <w:p w14:paraId="75A44B75" w14:textId="77777777" w:rsidR="00BB487B" w:rsidRPr="0094013B" w:rsidRDefault="00BB487B" w:rsidP="00BB487B">
      <w:pPr>
        <w:spacing w:line="0" w:lineRule="atLeast"/>
        <w:rPr>
          <w:rFonts w:ascii="Times New Roman" w:eastAsia="Times New Roman" w:hAnsi="Times New Roman"/>
          <w:sz w:val="24"/>
          <w:u w:val="single"/>
          <w:lang w:val="en-GB"/>
        </w:rPr>
      </w:pPr>
      <w:bookmarkStart w:id="131" w:name="page23"/>
      <w:bookmarkEnd w:id="131"/>
      <w:r w:rsidRPr="0094013B">
        <w:rPr>
          <w:rFonts w:ascii="Times New Roman" w:eastAsia="Times New Roman" w:hAnsi="Times New Roman"/>
          <w:sz w:val="24"/>
          <w:u w:val="single"/>
          <w:lang w:val="en-GB"/>
        </w:rPr>
        <w:lastRenderedPageBreak/>
        <w:t>EXPLANATORY LIST</w:t>
      </w:r>
    </w:p>
    <w:p w14:paraId="3AEFC635"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ABG refers to the chairgroup of Animal Breeding and Genomics.</w:t>
      </w:r>
    </w:p>
    <w:p w14:paraId="1B93BF17"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 xml:space="preserve">ABN AMRO refers to a Dutch banking </w:t>
      </w:r>
      <w:r w:rsidRPr="005C7B12">
        <w:rPr>
          <w:rFonts w:ascii="Times New Roman" w:eastAsia="Times New Roman" w:hAnsi="Times New Roman" w:cs="Times New Roman"/>
          <w:sz w:val="24"/>
          <w:szCs w:val="24"/>
          <w:lang w:val="en-GB"/>
        </w:rPr>
        <w:t>group, which</w:t>
      </w:r>
      <w:r w:rsidRPr="0094013B">
        <w:rPr>
          <w:rFonts w:ascii="Times New Roman" w:eastAsia="Times New Roman" w:hAnsi="Times New Roman" w:cs="Times New Roman"/>
          <w:sz w:val="24"/>
          <w:szCs w:val="24"/>
          <w:lang w:val="en-GB"/>
        </w:rPr>
        <w:t xml:space="preserve"> is a sub-sponsor of Study association “De Veetelers”.</w:t>
      </w:r>
    </w:p>
    <w:p w14:paraId="0E16950C" w14:textId="77777777" w:rsidR="00BB487B" w:rsidRPr="005C7B12"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5C7B12">
        <w:rPr>
          <w:rFonts w:ascii="Times New Roman" w:eastAsia="Times New Roman" w:hAnsi="Times New Roman" w:cs="Times New Roman"/>
          <w:sz w:val="24"/>
          <w:szCs w:val="24"/>
          <w:lang w:val="en-GB"/>
        </w:rPr>
        <w:t>Adisseo refers to a feed additive company, which is a sub-sponsor of Study association “De Veetelers”.</w:t>
      </w:r>
    </w:p>
    <w:p w14:paraId="1360AFF9" w14:textId="77777777" w:rsidR="00BB487B" w:rsidRPr="00C06656"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ADP refers to the chairgroup of Adaptation Physiology.</w:t>
      </w:r>
    </w:p>
    <w:p w14:paraId="7F4BA949"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AEB refers to the cluster of chairgroups of Behavioural Ecology and Wildlife Ecology and Conservation Group.</w:t>
      </w:r>
    </w:p>
    <w:p w14:paraId="14AA60D0"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 xml:space="preserve">Aeres Dronten refers to an applied sciences university in Dronten focussing on entrepreneurship, business administration, animals and food. </w:t>
      </w:r>
    </w:p>
    <w:p w14:paraId="6750D8D0"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AFME refers to the cluster of chairgroups Aquaculture and Fisheries and Marine Animal Ecology.</w:t>
      </w:r>
    </w:p>
    <w:p w14:paraId="239A87D2"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AHM refers to the cluster of chairgroups Host-Microbe Interactomics and Quantitative Veterinary Epidemiology.</w:t>
      </w:r>
    </w:p>
    <w:p w14:paraId="7A59381C"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AID refers to the Annual Introduction Days of the WUR.</w:t>
      </w:r>
    </w:p>
    <w:p w14:paraId="4BCA8C8C" w14:textId="77777777" w:rsidR="00BB487B" w:rsidRPr="0094013B" w:rsidRDefault="00BB487B" w:rsidP="00BB487B">
      <w:pPr>
        <w:spacing w:line="17" w:lineRule="exact"/>
        <w:jc w:val="both"/>
        <w:rPr>
          <w:rFonts w:ascii="Times New Roman" w:eastAsia="Symbol" w:hAnsi="Times New Roman" w:cs="Times New Roman"/>
          <w:sz w:val="24"/>
          <w:szCs w:val="24"/>
          <w:lang w:val="en-GB"/>
        </w:rPr>
      </w:pPr>
    </w:p>
    <w:p w14:paraId="347EB2CC"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Akcie refers to the Activities Committee.</w:t>
      </w:r>
    </w:p>
    <w:p w14:paraId="7B9E1113"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Almanac Ceremony refers to the Zootechnical Almanac Ceremony.</w:t>
      </w:r>
    </w:p>
    <w:p w14:paraId="7A02055A"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Almanac refers to the Zootechnical Almanac.</w:t>
      </w:r>
    </w:p>
    <w:p w14:paraId="3A944CD9"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6655041C"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Almanakcie refers to the Almanac Committee.</w:t>
      </w:r>
    </w:p>
    <w:p w14:paraId="668B99DC"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ANU refers to the chairgroup of Animal Nutrition.</w:t>
      </w:r>
    </w:p>
    <w:p w14:paraId="149A7826"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ANWB refers to the Dutch organization for travel and tourism.</w:t>
      </w:r>
    </w:p>
    <w:p w14:paraId="04FFFA83"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Apollo refers to the study association of the Bachelor Health and Society, and Master Communication, Health and Life Sciences</w:t>
      </w:r>
    </w:p>
    <w:p w14:paraId="6B3A299C"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APS refers to the chairgroup of Animal Production Systems.</w:t>
      </w:r>
    </w:p>
    <w:p w14:paraId="315B4474"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APZ refers to the cluster of chairgroups of Cell Biology and Immunology, Experimental Zoology, and Human and Animal Physiology.</w:t>
      </w:r>
    </w:p>
    <w:p w14:paraId="155DD682" w14:textId="77777777" w:rsidR="00BB487B" w:rsidRPr="00C06656"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ASG refers to the Animal Sciences Group of the WUR.</w:t>
      </w:r>
    </w:p>
    <w:p w14:paraId="4BFAEDD3" w14:textId="77777777" w:rsidR="00BB487B" w:rsidRPr="005C7B12"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5C7B12">
        <w:rPr>
          <w:rFonts w:ascii="Times New Roman" w:eastAsia="Times New Roman" w:hAnsi="Times New Roman" w:cs="Times New Roman"/>
          <w:sz w:val="24"/>
          <w:szCs w:val="24"/>
          <w:lang w:val="en-GB"/>
        </w:rPr>
        <w:t xml:space="preserve">ASPHP refers to the Animal Sciences Professionals Honours Programme, that combines the BSc Animal Sciences and the Bachelor Animal and Livestock Husbandry of Aeres Dronten. </w:t>
      </w:r>
    </w:p>
    <w:p w14:paraId="7482A51F"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ATM refers to the electronic payment device.</w:t>
      </w:r>
    </w:p>
    <w:p w14:paraId="53057E90"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Aurora refers to an education building of the WUR.</w:t>
      </w:r>
    </w:p>
    <w:p w14:paraId="14D52E29"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BAS refers to BSc Animal Sciences.</w:t>
      </w:r>
    </w:p>
    <w:p w14:paraId="5158982F"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BEC refers to the chairgroup of Business Economics.</w:t>
      </w:r>
    </w:p>
    <w:p w14:paraId="4ED3333E"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Bedrijvendagcie refers to the Career Day Committee.</w:t>
      </w:r>
    </w:p>
    <w:p w14:paraId="1761A825"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 xml:space="preserve">Biologica refers to the study association of the study Biology. </w:t>
      </w:r>
    </w:p>
    <w:p w14:paraId="187C4605"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BMS refers to the BSc Marine Sciences.</w:t>
      </w:r>
    </w:p>
    <w:p w14:paraId="7296F898"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24CBC3B3"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Board refers to the Board of Study association "De Veetelers".</w:t>
      </w:r>
    </w:p>
    <w:p w14:paraId="381F73D5"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Brightspace refers to the educational website of the WUR.</w:t>
      </w:r>
    </w:p>
    <w:p w14:paraId="29AB88FF"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BTF refers to Bestia Turba Ferina.</w:t>
      </w:r>
    </w:p>
    <w:p w14:paraId="34B37794"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BYOD refers to Bring Your Own Device.</w:t>
      </w:r>
    </w:p>
    <w:p w14:paraId="63FF338B"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50693FF9"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Carus refers to the research facility of the Department Animal Sciences.</w:t>
      </w:r>
    </w:p>
    <w:p w14:paraId="70C8238C"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CAS refers to Committee Activities Support.</w:t>
      </w:r>
    </w:p>
    <w:p w14:paraId="4908A7DF"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CCP refers to Confidential Contact Person.</w:t>
      </w:r>
    </w:p>
    <w:p w14:paraId="6C1CF325"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2DA8CA2E"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Pr>
          <w:rFonts w:ascii="Times New Roman" w:eastAsia="Times New Roman" w:hAnsi="Times New Roman" w:cs="Times New Roman"/>
          <w:sz w:val="24"/>
          <w:szCs w:val="24"/>
          <w:lang w:val="en-GB"/>
        </w:rPr>
        <w:t>C</w:t>
      </w:r>
      <w:r w:rsidRPr="0094013B">
        <w:rPr>
          <w:rFonts w:ascii="Times New Roman" w:eastAsia="Times New Roman" w:hAnsi="Times New Roman" w:cs="Times New Roman"/>
          <w:sz w:val="24"/>
          <w:szCs w:val="24"/>
          <w:lang w:val="en-GB"/>
        </w:rPr>
        <w:t>grep refers to chair group representative.</w:t>
      </w:r>
    </w:p>
    <w:p w14:paraId="3F610461"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Chair representatives refers to chair group representatives, representative MAM, PC-AS members, DEC-members, and members of the PC-MAM.</w:t>
      </w:r>
    </w:p>
    <w:p w14:paraId="07F1C386"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60E6ADB1"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lastRenderedPageBreak/>
        <w:t>Committees refers to committees of Study association "De Veetelers".</w:t>
      </w:r>
    </w:p>
    <w:p w14:paraId="0CA23A1E" w14:textId="77777777" w:rsidR="00BB487B" w:rsidRPr="0094013B" w:rsidRDefault="00BB487B" w:rsidP="00BB487B">
      <w:pPr>
        <w:numPr>
          <w:ilvl w:val="0"/>
          <w:numId w:val="41"/>
        </w:numPr>
        <w:tabs>
          <w:tab w:val="left" w:pos="360"/>
        </w:tabs>
        <w:spacing w:line="0" w:lineRule="atLeast"/>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CRV refers to Cooperation Cattle Improvement (Coöperatie Rundveeverbetering) and is a main sponsor of Study association “De Veetelers”.</w:t>
      </w:r>
    </w:p>
    <w:p w14:paraId="469C4A12"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74D25EB7"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DB OpCie refers to the daily board of the Programme Committee Animal Sciences.</w:t>
      </w:r>
    </w:p>
    <w:p w14:paraId="45888BF0" w14:textId="77777777" w:rsidR="00BB487B" w:rsidRDefault="00BB487B" w:rsidP="00BB487B">
      <w:pPr>
        <w:numPr>
          <w:ilvl w:val="0"/>
          <w:numId w:val="41"/>
        </w:numPr>
        <w:tabs>
          <w:tab w:val="left" w:pos="360"/>
        </w:tabs>
        <w:spacing w:line="239" w:lineRule="auto"/>
        <w:ind w:left="360"/>
        <w:jc w:val="both"/>
        <w:rPr>
          <w:rFonts w:ascii="Times New Roman" w:eastAsia="Times New Roman" w:hAnsi="Times New Roman" w:cs="Times New Roman"/>
          <w:sz w:val="24"/>
          <w:szCs w:val="24"/>
          <w:lang w:val="en-US"/>
        </w:rPr>
      </w:pPr>
      <w:bookmarkStart w:id="132" w:name="_Hlk97910514"/>
      <w:r w:rsidRPr="0094013B">
        <w:rPr>
          <w:rFonts w:ascii="Times New Roman" w:eastAsia="Times New Roman" w:hAnsi="Times New Roman" w:cs="Times New Roman"/>
          <w:sz w:val="24"/>
          <w:szCs w:val="24"/>
          <w:lang w:val="en-US"/>
        </w:rPr>
        <w:t>DEC refers to richting onderwijs kern (Direction Educational Committee); the education Committee.</w:t>
      </w:r>
    </w:p>
    <w:p w14:paraId="226D60F6" w14:textId="77777777" w:rsidR="00BB487B" w:rsidRPr="005C7B12"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5C7B12">
        <w:rPr>
          <w:rFonts w:ascii="Times New Roman" w:eastAsia="Times New Roman" w:hAnsi="Times New Roman" w:cs="Times New Roman"/>
          <w:sz w:val="24"/>
          <w:szCs w:val="24"/>
          <w:lang w:val="en-US"/>
        </w:rPr>
        <w:t>De Heus refers to a nutrition company</w:t>
      </w:r>
      <w:r w:rsidRPr="005C7B12">
        <w:rPr>
          <w:rFonts w:ascii="Times New Roman" w:eastAsia="Times New Roman" w:hAnsi="Times New Roman" w:cs="Times New Roman"/>
          <w:sz w:val="24"/>
          <w:szCs w:val="24"/>
          <w:lang w:val="en-GB"/>
        </w:rPr>
        <w:t>, which is a main sponsor of Study association “De Veetelers”.</w:t>
      </w:r>
    </w:p>
    <w:bookmarkEnd w:id="132"/>
    <w:p w14:paraId="592D90FC"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‘De Veeteler’ refers to the Study association’s magazine.</w:t>
      </w:r>
    </w:p>
    <w:p w14:paraId="442008A9"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 xml:space="preserve">Di-Et-Tri refers to the study association of the study Nutrition and Health. </w:t>
      </w:r>
    </w:p>
    <w:p w14:paraId="1BF91191"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Discuscie refers to the Discussion Committee.</w:t>
      </w:r>
    </w:p>
    <w:p w14:paraId="3D2396CE"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DoMiBo refers to the weekly Thursday afternoon drink.</w:t>
      </w:r>
    </w:p>
    <w:p w14:paraId="195D4058" w14:textId="77777777" w:rsidR="00BB487B" w:rsidRPr="00C06656"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DoMiBoCo refers to the Thursday Afternoon drink Committee.</w:t>
      </w:r>
    </w:p>
    <w:p w14:paraId="297A2BD7" w14:textId="77777777" w:rsidR="00BB487B" w:rsidRPr="005C7B12"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5C7B12">
        <w:rPr>
          <w:rFonts w:ascii="Times New Roman" w:eastAsia="Times New Roman" w:hAnsi="Times New Roman" w:cs="Times New Roman"/>
          <w:sz w:val="24"/>
          <w:szCs w:val="24"/>
          <w:lang w:val="en-GB"/>
        </w:rPr>
        <w:t xml:space="preserve">DressMe refers to a supplier of printed and embroidered textiles, which is a sponsor of Study association “De Veetelers”. </w:t>
      </w:r>
    </w:p>
    <w:p w14:paraId="4EF08F9A" w14:textId="77777777" w:rsidR="00BB487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DSK refers to the study association for all veterinary students from the faculty Veterinary Medicine at Utrecht.</w:t>
      </w:r>
    </w:p>
    <w:p w14:paraId="7DC1DF22" w14:textId="77777777" w:rsidR="00BB487B" w:rsidRPr="005C7B12"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5C7B12">
        <w:rPr>
          <w:rFonts w:ascii="Times New Roman" w:eastAsia="Symbol" w:hAnsi="Times New Roman" w:cs="Times New Roman"/>
          <w:sz w:val="24"/>
          <w:szCs w:val="24"/>
          <w:lang w:val="en-GB"/>
        </w:rPr>
        <w:t>Dual Master Degree refers to a combined master degree of MSc Animal Sciences and Master Veterinary Medicine of Utrecht University.</w:t>
      </w:r>
    </w:p>
    <w:p w14:paraId="119A138A"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5EEC5618"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ECTS refers to European Credit Transfer System.</w:t>
      </w:r>
    </w:p>
    <w:p w14:paraId="2BAFC311"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Flitscie refers to the Photograph Committee.</w:t>
      </w:r>
    </w:p>
    <w:p w14:paraId="10DB2FAE"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43C0EB25"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Forum refers to an education building of WUR.</w:t>
      </w:r>
    </w:p>
    <w:p w14:paraId="5B09C87A" w14:textId="77777777" w:rsidR="00BB487B" w:rsidRPr="00B776E9"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Forumgebouwoverleg refers to a meeting concerning staff of Forum and study associations of Wageningen University.</w:t>
      </w:r>
    </w:p>
    <w:p w14:paraId="215CC897" w14:textId="77777777" w:rsidR="00BB487B" w:rsidRPr="005C7B12"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5C7B12">
        <w:rPr>
          <w:rFonts w:ascii="Times New Roman" w:eastAsia="Times New Roman" w:hAnsi="Times New Roman" w:cs="Times New Roman"/>
          <w:sz w:val="24"/>
          <w:szCs w:val="24"/>
          <w:lang w:val="en-GB"/>
        </w:rPr>
        <w:t>Fransen Gerrits refers to a nutrition company, which is a sub-sponsor of Study association “De Veetelers”.</w:t>
      </w:r>
    </w:p>
    <w:p w14:paraId="7F87FB47"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Galacie refers to the Prom Committee.</w:t>
      </w:r>
    </w:p>
    <w:p w14:paraId="1EBFDC5D"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4175A225"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GMM refers to the General Members Meeting of sub-associations.</w:t>
      </w:r>
    </w:p>
    <w:p w14:paraId="58DA2E6C"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H</w:t>
      </w:r>
      <w:r w:rsidRPr="0094013B">
        <w:rPr>
          <w:rFonts w:ascii="Times New Roman" w:eastAsia="Times New Roman" w:hAnsi="Times New Roman" w:cs="Times New Roman"/>
          <w:sz w:val="24"/>
          <w:szCs w:val="24"/>
          <w:lang w:val="en-GB"/>
        </w:rPr>
        <w:t>atchtech refers to HatchTech Group, which is a main sponsor of Study association “De Veetelers”.</w:t>
      </w:r>
    </w:p>
    <w:p w14:paraId="4533BBED" w14:textId="77777777" w:rsidR="00BB487B" w:rsidRPr="0094013B" w:rsidRDefault="00BB487B" w:rsidP="00BB487B">
      <w:pPr>
        <w:numPr>
          <w:ilvl w:val="0"/>
          <w:numId w:val="41"/>
        </w:numPr>
        <w:tabs>
          <w:tab w:val="left" w:pos="360"/>
        </w:tabs>
        <w:spacing w:line="239" w:lineRule="auto"/>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 xml:space="preserve">Heeren XVII refers to the study association of the study Agrotechnology. </w:t>
      </w:r>
    </w:p>
    <w:p w14:paraId="6CBD5301" w14:textId="77777777" w:rsidR="00BB487B" w:rsidRPr="0094013B" w:rsidRDefault="00BB487B" w:rsidP="00BB487B">
      <w:pPr>
        <w:numPr>
          <w:ilvl w:val="0"/>
          <w:numId w:val="41"/>
        </w:numPr>
        <w:tabs>
          <w:tab w:val="left" w:pos="360"/>
        </w:tabs>
        <w:spacing w:line="239" w:lineRule="auto"/>
        <w:ind w:left="360"/>
        <w:jc w:val="both"/>
        <w:rPr>
          <w:rFonts w:ascii="Times New Roman" w:eastAsia="Times New Roman" w:hAnsi="Times New Roman" w:cs="Times New Roman"/>
          <w:sz w:val="24"/>
          <w:szCs w:val="24"/>
          <w:lang w:val="en-GB"/>
        </w:rPr>
      </w:pPr>
      <w:r w:rsidRPr="0094013B">
        <w:rPr>
          <w:rFonts w:ascii="Times New Roman" w:hAnsi="Times New Roman" w:cs="Times New Roman"/>
          <w:sz w:val="24"/>
          <w:szCs w:val="24"/>
          <w:lang w:val="en-US"/>
        </w:rPr>
        <w:t>Hunker Bunker refers to the student pub below Dijkgraaf.</w:t>
      </w:r>
    </w:p>
    <w:p w14:paraId="36263A63"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Internetcie refers to the Internet Committee.</w:t>
      </w:r>
    </w:p>
    <w:p w14:paraId="739AA687"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0EF37C96"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KCC refers to the Treasury Control Committee.</w:t>
      </w:r>
    </w:p>
    <w:p w14:paraId="2DFF3D91"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 xml:space="preserve">Kiwa CMR refers to </w:t>
      </w:r>
      <w:r w:rsidRPr="0094013B">
        <w:rPr>
          <w:rFonts w:ascii="Times New Roman" w:hAnsi="Times New Roman" w:cs="Times New Roman"/>
          <w:sz w:val="24"/>
          <w:szCs w:val="24"/>
          <w:lang w:val="en-GB"/>
        </w:rPr>
        <w:t xml:space="preserve">Dutch company for testing, inspection, and certification and is a sub-sponsor of Study association “De Veetelers”. </w:t>
      </w:r>
    </w:p>
    <w:p w14:paraId="33E9AA8F"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26410359"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Bedrijvendagcie refers to the Lustrum Career Day Committee.</w:t>
      </w:r>
    </w:p>
    <w:p w14:paraId="272A272E"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172DCBE2"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Galacie refers to the Lustrum Prom Committee.</w:t>
      </w:r>
    </w:p>
    <w:p w14:paraId="52F34B1B"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Kluscie refers to the committee that supports activities of Study association “De Veetelers”.</w:t>
      </w:r>
    </w:p>
    <w:p w14:paraId="5A9538E1"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29B3E30F"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Openingcie refers to the Lustrum Opening Committee.</w:t>
      </w:r>
    </w:p>
    <w:p w14:paraId="751A8FB0"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refers to the Lustrum of Study association "De Veetelers".</w:t>
      </w:r>
    </w:p>
    <w:p w14:paraId="17073998"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Reünistendagcie refers to the Lustrum Alumni Day Committee.</w:t>
      </w:r>
    </w:p>
    <w:p w14:paraId="0B392A01"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Sponsorcie refers to Lustrum Sponsor Committee.</w:t>
      </w:r>
    </w:p>
    <w:p w14:paraId="2B0D1B2B"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 Symposiumcie refers to the Lustrum Symposium Committee.</w:t>
      </w:r>
    </w:p>
    <w:p w14:paraId="30D7F9F1"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Lustrumboekcie refers to the Lustrum Book Committee.</w:t>
      </w:r>
    </w:p>
    <w:p w14:paraId="689C6AAA"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Lustrumcie refers to Lustrum Committee.</w:t>
      </w:r>
    </w:p>
    <w:p w14:paraId="53B4ECF9"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MAM refers to MSc Aquaculture and Marine Resource Management.</w:t>
      </w:r>
    </w:p>
    <w:p w14:paraId="5EF3F7E7"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507A44E4"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lastRenderedPageBreak/>
        <w:t>Mandate refers to written proof that someone else has been allowed to vote for another member or to sign on behalf of the Study association.</w:t>
      </w:r>
    </w:p>
    <w:p w14:paraId="7DB1AED9"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248DBABD"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MAS refers to the MSc Animal Sciences.</w:t>
      </w:r>
    </w:p>
    <w:p w14:paraId="6C419A88"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Members refers to Members of Study association "De Veetelers".</w:t>
      </w:r>
    </w:p>
    <w:p w14:paraId="2BD24440" w14:textId="77777777" w:rsidR="00BB487B" w:rsidRPr="00B274BA"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 xml:space="preserve">Mercurius refers to the study association of the study Management, Economics, and Consumer studies. </w:t>
      </w:r>
    </w:p>
    <w:p w14:paraId="3C911402" w14:textId="1274FFF5" w:rsidR="00BB487B" w:rsidRPr="005C7B12" w:rsidRDefault="005C7B12"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bookmarkStart w:id="133" w:name="_Hlk189687278"/>
      <w:r w:rsidRPr="005C7B12">
        <w:rPr>
          <w:rFonts w:ascii="Times New Roman" w:eastAsia="Times New Roman" w:hAnsi="Times New Roman" w:cs="Times New Roman"/>
          <w:sz w:val="24"/>
          <w:szCs w:val="24"/>
          <w:lang w:val="en-GB"/>
        </w:rPr>
        <w:t xml:space="preserve">MSA </w:t>
      </w:r>
      <w:r w:rsidR="00BB487B" w:rsidRPr="005C7B12">
        <w:rPr>
          <w:rFonts w:ascii="Times New Roman" w:eastAsia="Times New Roman" w:hAnsi="Times New Roman" w:cs="Times New Roman"/>
          <w:sz w:val="24"/>
          <w:szCs w:val="24"/>
          <w:lang w:val="en-GB"/>
        </w:rPr>
        <w:t>Minoa refers to the sub-association of the study association of the study Biology.</w:t>
      </w:r>
    </w:p>
    <w:bookmarkEnd w:id="133"/>
    <w:p w14:paraId="24B95284" w14:textId="77777777" w:rsidR="00BB487B" w:rsidRPr="0094013B" w:rsidRDefault="00BB487B" w:rsidP="00BB487B">
      <w:pPr>
        <w:numPr>
          <w:ilvl w:val="0"/>
          <w:numId w:val="41"/>
        </w:numPr>
        <w:tabs>
          <w:tab w:val="left" w:pos="360"/>
        </w:tabs>
        <w:spacing w:line="239" w:lineRule="auto"/>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 xml:space="preserve">Nicolas Appert refers to the study association of the study Food Technology. </w:t>
      </w:r>
    </w:p>
    <w:p w14:paraId="749F57DC"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Noot refers to a car rental company.</w:t>
      </w:r>
    </w:p>
    <w:p w14:paraId="1FFA7ED2" w14:textId="77777777" w:rsidR="00BB487B" w:rsidRPr="0094013B" w:rsidRDefault="00BB487B" w:rsidP="00BB487B">
      <w:pPr>
        <w:spacing w:line="17" w:lineRule="exact"/>
        <w:jc w:val="both"/>
        <w:rPr>
          <w:rFonts w:ascii="Times New Roman" w:eastAsia="Symbol" w:hAnsi="Times New Roman" w:cs="Times New Roman"/>
          <w:sz w:val="24"/>
          <w:szCs w:val="24"/>
          <w:lang w:val="en-GB"/>
        </w:rPr>
      </w:pPr>
    </w:p>
    <w:p w14:paraId="67E00758"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NZV refers to the Dutch Zootechnical association.</w:t>
      </w:r>
    </w:p>
    <w:p w14:paraId="188698A2"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Osiris refers to the educational registration website of the WUR.</w:t>
      </w:r>
    </w:p>
    <w:p w14:paraId="7E9A3446" w14:textId="77777777" w:rsidR="00BB487B" w:rsidRPr="0094013B" w:rsidRDefault="00BB487B" w:rsidP="00BB487B">
      <w:pPr>
        <w:spacing w:line="1" w:lineRule="exact"/>
        <w:jc w:val="both"/>
        <w:rPr>
          <w:rFonts w:ascii="Times New Roman" w:eastAsia="Times New Roman" w:hAnsi="Times New Roman" w:cs="Times New Roman"/>
          <w:sz w:val="24"/>
          <w:szCs w:val="24"/>
          <w:lang w:val="en-GB"/>
        </w:rPr>
      </w:pPr>
    </w:p>
    <w:p w14:paraId="7CD44ED2"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Orion refers to an education building of WUR.</w:t>
      </w:r>
    </w:p>
    <w:p w14:paraId="77E0D5FB"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Ouderdagcie refers to the Parents Day Committee.</w:t>
      </w:r>
    </w:p>
    <w:p w14:paraId="077DFC97"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PaCE evaluations refers to the student evaluation system of courses given by Wageningen University.</w:t>
      </w:r>
    </w:p>
    <w:p w14:paraId="074FF0D2"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PC-AS refers to the Programme Committee Animal Sciences.</w:t>
      </w:r>
    </w:p>
    <w:p w14:paraId="20D6521A"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PC-BMS/MAM refers to  Programme Committee BMS and MAM.</w:t>
      </w:r>
    </w:p>
    <w:p w14:paraId="5918708F"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PFC refers to the Paarden Fokkerij Club (Horse Study Club).</w:t>
      </w:r>
    </w:p>
    <w:p w14:paraId="19A2F1DF"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1B25BC46"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Promcom refers to the Promotion Committee.</w:t>
      </w:r>
    </w:p>
    <w:p w14:paraId="11B48F1E"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56E32287"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Radix refers to an education and research building of WUR.</w:t>
      </w:r>
    </w:p>
    <w:p w14:paraId="62B06A76"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Redactie refers to the editorial Committee of ‘De Veeteler’, the Study association’s magazine.</w:t>
      </w:r>
    </w:p>
    <w:p w14:paraId="24F10D68"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rep MAM refers to representative MAM.</w:t>
      </w:r>
    </w:p>
    <w:p w14:paraId="4E9C0EC5"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RFS refers to Rundvee Fokkerij Studieclub (</w:t>
      </w:r>
      <w:r w:rsidRPr="0094013B">
        <w:rPr>
          <w:rFonts w:ascii="Times New Roman" w:eastAsia="Arial" w:hAnsi="Times New Roman" w:cs="Times New Roman"/>
          <w:sz w:val="24"/>
          <w:szCs w:val="24"/>
          <w:lang w:val="en-US"/>
        </w:rPr>
        <w:t>Cattle Breeding Study Association</w:t>
      </w:r>
      <w:r w:rsidRPr="0094013B">
        <w:rPr>
          <w:rFonts w:ascii="Times New Roman" w:eastAsia="Times New Roman" w:hAnsi="Times New Roman" w:cs="Times New Roman"/>
          <w:sz w:val="24"/>
          <w:szCs w:val="24"/>
          <w:lang w:val="en-GB"/>
        </w:rPr>
        <w:t>).</w:t>
      </w:r>
    </w:p>
    <w:p w14:paraId="53EF7A0D" w14:textId="77777777" w:rsidR="00BB487B" w:rsidRPr="0094013B" w:rsidRDefault="00BB487B" w:rsidP="00BB487B">
      <w:pPr>
        <w:numPr>
          <w:ilvl w:val="0"/>
          <w:numId w:val="41"/>
        </w:numPr>
        <w:tabs>
          <w:tab w:val="left" w:pos="360"/>
        </w:tabs>
        <w:spacing w:line="24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Rigro refers to richtings groep overleg (direction group consultation). This is the Members meeting that currently takes place on Tuesday afternoon in lunchbreak in Zodiac or in Forum every 2 weeks. The term also refers to additional Member meetings at other times and/or locations.</w:t>
      </w:r>
    </w:p>
    <w:p w14:paraId="252A2070" w14:textId="77777777" w:rsidR="00BB487B" w:rsidRPr="0094013B" w:rsidRDefault="00BB487B" w:rsidP="00BB487B">
      <w:pPr>
        <w:numPr>
          <w:ilvl w:val="0"/>
          <w:numId w:val="41"/>
        </w:numPr>
        <w:tabs>
          <w:tab w:val="left" w:pos="360"/>
        </w:tabs>
        <w:spacing w:line="24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Semper Florens refers to the study association of the study Plant Sciences.</w:t>
      </w:r>
    </w:p>
    <w:p w14:paraId="5C2B28C0" w14:textId="77777777" w:rsidR="00BB487B" w:rsidRPr="0094013B" w:rsidRDefault="00BB487B" w:rsidP="00BB487B">
      <w:pPr>
        <w:spacing w:line="2" w:lineRule="exact"/>
        <w:jc w:val="both"/>
        <w:rPr>
          <w:rFonts w:ascii="Times New Roman" w:eastAsia="Symbol" w:hAnsi="Times New Roman" w:cs="Times New Roman"/>
          <w:sz w:val="24"/>
          <w:szCs w:val="24"/>
          <w:lang w:val="en-GB"/>
        </w:rPr>
      </w:pPr>
    </w:p>
    <w:p w14:paraId="7EC73333"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3B04297C"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SGSC refers to Schapen en Geiten Studieclub (Sheep and Goats Study Club).</w:t>
      </w:r>
    </w:p>
    <w:p w14:paraId="29B83A90"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Sinterklaas refers to a Dutch tradition of a Sint Nicolas.</w:t>
      </w:r>
    </w:p>
    <w:p w14:paraId="1BAB68DA"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19E23210"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Sollicie refers to the Job Application Course Committee.</w:t>
      </w:r>
    </w:p>
    <w:p w14:paraId="15A75280"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Sportcie refers to the Sports Committee.</w:t>
      </w:r>
    </w:p>
    <w:p w14:paraId="4F14C54D"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Sticie refers to the Internship Information Committee.</w:t>
      </w:r>
    </w:p>
    <w:p w14:paraId="6AE1FBC7"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bookmarkStart w:id="134" w:name="_Hlk97910584"/>
      <w:r w:rsidRPr="0094013B">
        <w:rPr>
          <w:rFonts w:ascii="Times New Roman" w:eastAsia="Times New Roman" w:hAnsi="Times New Roman" w:cs="Times New Roman"/>
          <w:sz w:val="24"/>
          <w:szCs w:val="24"/>
          <w:lang w:val="en-GB"/>
        </w:rPr>
        <w:t>StufadCie refers to Student for a day Committee.</w:t>
      </w:r>
    </w:p>
    <w:bookmarkEnd w:id="134"/>
    <w:p w14:paraId="7A84F534"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StuVoWa refers to studieverengingen overleg Wageningen (study associations consultation Wageningen).</w:t>
      </w:r>
    </w:p>
    <w:p w14:paraId="59BFCC17" w14:textId="77777777" w:rsidR="00BB487B" w:rsidRPr="0094013B" w:rsidRDefault="00BB487B" w:rsidP="00BB487B">
      <w:pPr>
        <w:numPr>
          <w:ilvl w:val="0"/>
          <w:numId w:val="41"/>
        </w:numPr>
        <w:tabs>
          <w:tab w:val="left" w:pos="360"/>
        </w:tabs>
        <w:spacing w:line="0" w:lineRule="atLeast"/>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StuCom refers to studie commissarissen overleg (Study Commissioners meeting).</w:t>
      </w:r>
    </w:p>
    <w:p w14:paraId="2E058678" w14:textId="77777777" w:rsidR="00BB487B" w:rsidRPr="0094013B" w:rsidRDefault="00BB487B" w:rsidP="00BB487B">
      <w:pPr>
        <w:spacing w:line="3" w:lineRule="exact"/>
        <w:jc w:val="both"/>
        <w:rPr>
          <w:rFonts w:ascii="Times New Roman" w:eastAsia="Symbol" w:hAnsi="Times New Roman" w:cs="Times New Roman"/>
          <w:sz w:val="24"/>
          <w:szCs w:val="24"/>
          <w:lang w:val="en-GB"/>
        </w:rPr>
      </w:pPr>
    </w:p>
    <w:p w14:paraId="25046397"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Study association refers to Study association "De Veetelers".</w:t>
      </w:r>
    </w:p>
    <w:p w14:paraId="346D61F6"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Sub-associations refers to the sub-associations of Study association "De Veetelers".</w:t>
      </w:r>
    </w:p>
    <w:p w14:paraId="6353E67E"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SumUp refers to the mobile electronic payment device.</w:t>
      </w:r>
    </w:p>
    <w:p w14:paraId="24BE5E98"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363FB97F"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Symposiumcie refers to the Symposium Committee.</w:t>
      </w:r>
    </w:p>
    <w:p w14:paraId="45BC1387"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Symbol" w:hAnsi="Times New Roman" w:cs="Times New Roman"/>
          <w:sz w:val="24"/>
          <w:szCs w:val="24"/>
          <w:lang w:val="en-GB"/>
        </w:rPr>
        <w:t>Tripod refers to a three-legged stand for supporting a camera.</w:t>
      </w:r>
    </w:p>
    <w:p w14:paraId="5B460C71" w14:textId="77777777" w:rsidR="00BB487B" w:rsidRPr="0094013B" w:rsidRDefault="00BB487B" w:rsidP="00BB487B">
      <w:pPr>
        <w:numPr>
          <w:ilvl w:val="0"/>
          <w:numId w:val="41"/>
        </w:numPr>
        <w:tabs>
          <w:tab w:val="left" w:pos="360"/>
        </w:tabs>
        <w:spacing w:line="239" w:lineRule="auto"/>
        <w:ind w:left="360"/>
        <w:jc w:val="both"/>
        <w:rPr>
          <w:rFonts w:ascii="Times New Roman" w:eastAsia="Times New Roman" w:hAnsi="Times New Roman" w:cs="Times New Roman"/>
          <w:sz w:val="24"/>
          <w:szCs w:val="24"/>
          <w:lang w:val="en-GB"/>
        </w:rPr>
      </w:pPr>
      <w:r w:rsidRPr="0094013B">
        <w:rPr>
          <w:rFonts w:ascii="Times New Roman" w:eastAsia="Times New Roman" w:hAnsi="Times New Roman" w:cs="Times New Roman"/>
          <w:sz w:val="24"/>
          <w:szCs w:val="24"/>
          <w:lang w:val="en-GB"/>
        </w:rPr>
        <w:t>Trouw Nutrition is a company, that is a main sponsor of Study association “De Veetelers”.</w:t>
      </w:r>
    </w:p>
    <w:p w14:paraId="29582232"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UFW refers to the University Fund Wageningen.</w:t>
      </w:r>
    </w:p>
    <w:p w14:paraId="35249528"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UU refers to the University of Utrecht.</w:t>
      </w:r>
    </w:p>
    <w:p w14:paraId="577AF3D3"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22E8CCC1"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VATS refers to Varken aan ‘t Spit (Pig on the Spit) evening.</w:t>
      </w:r>
    </w:p>
    <w:p w14:paraId="5803DF8E"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lastRenderedPageBreak/>
        <w:t>Véater refers to the Theatre Committee.</w:t>
      </w:r>
    </w:p>
    <w:p w14:paraId="27A42374"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Veetelersroom refers to the room in Forum (B0201) of Study association “De Veetelers”.</w:t>
      </w:r>
    </w:p>
    <w:p w14:paraId="5EF0DCF3"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Veetelersroom refers to the room in Zodiac (A0111) of Study association “De Veetelers”.</w:t>
      </w:r>
    </w:p>
    <w:p w14:paraId="59593EE0"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Veetelerssong refers to the song of Study association “De Veetelers”.</w:t>
      </w:r>
    </w:p>
    <w:p w14:paraId="4FCE0718"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VeSte refers to a student council party.</w:t>
      </w:r>
    </w:p>
    <w:p w14:paraId="2DF2F6E4" w14:textId="77777777" w:rsidR="00BB487B" w:rsidRPr="005C7B12"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5C7B12">
        <w:rPr>
          <w:rFonts w:ascii="Times New Roman" w:hAnsi="Times New Roman" w:cs="Times New Roman"/>
          <w:sz w:val="24"/>
          <w:szCs w:val="24"/>
          <w:lang w:val="en-US"/>
        </w:rPr>
        <w:t>“Vitulus Cervisia” refers to a former sorority of Study association “De Veetelers”.</w:t>
      </w:r>
    </w:p>
    <w:p w14:paraId="5CF65421" w14:textId="77777777" w:rsidR="00BB487B" w:rsidRPr="0094013B" w:rsidRDefault="00BB487B" w:rsidP="00BB487B">
      <w:pPr>
        <w:spacing w:line="1" w:lineRule="exact"/>
        <w:jc w:val="both"/>
        <w:rPr>
          <w:rFonts w:ascii="Times New Roman" w:eastAsia="Symbol" w:hAnsi="Times New Roman" w:cs="Times New Roman"/>
          <w:sz w:val="24"/>
          <w:szCs w:val="24"/>
          <w:lang w:val="en-GB"/>
        </w:rPr>
      </w:pPr>
    </w:p>
    <w:p w14:paraId="710664E1" w14:textId="77777777"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Weekendcie refers to the Weekend Committee.</w:t>
      </w:r>
    </w:p>
    <w:p w14:paraId="1D590559" w14:textId="18AA32A0" w:rsidR="00BB487B" w:rsidRPr="0094013B" w:rsidRDefault="00BB487B" w:rsidP="00BB487B">
      <w:pPr>
        <w:numPr>
          <w:ilvl w:val="0"/>
          <w:numId w:val="41"/>
        </w:numPr>
        <w:tabs>
          <w:tab w:val="left" w:pos="360"/>
        </w:tabs>
        <w:spacing w:line="239" w:lineRule="auto"/>
        <w:ind w:left="360"/>
        <w:jc w:val="both"/>
        <w:rPr>
          <w:rFonts w:ascii="Times New Roman" w:eastAsia="Symbol" w:hAnsi="Times New Roman" w:cs="Times New Roman"/>
          <w:sz w:val="24"/>
          <w:szCs w:val="24"/>
          <w:lang w:val="en-GB"/>
        </w:rPr>
      </w:pPr>
      <w:r w:rsidRPr="0094013B">
        <w:rPr>
          <w:rFonts w:ascii="Times New Roman" w:hAnsi="Times New Roman" w:cs="Times New Roman"/>
          <w:sz w:val="24"/>
          <w:szCs w:val="24"/>
          <w:lang w:val="en-US"/>
        </w:rPr>
        <w:t>Woeste Hoeve refers to a student pub below Hoevestein</w:t>
      </w:r>
      <w:r w:rsidR="00BA0065">
        <w:rPr>
          <w:rFonts w:ascii="Times New Roman" w:hAnsi="Times New Roman" w:cs="Times New Roman"/>
          <w:sz w:val="24"/>
          <w:szCs w:val="24"/>
          <w:lang w:val="en-US"/>
        </w:rPr>
        <w:t>.</w:t>
      </w:r>
    </w:p>
    <w:p w14:paraId="7B2EF9AD"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WUR refers to Wageningen University &amp; Research.</w:t>
      </w:r>
    </w:p>
    <w:p w14:paraId="542D5397" w14:textId="77777777" w:rsidR="00BB487B" w:rsidRPr="0094013B" w:rsidRDefault="00BB487B" w:rsidP="00BB487B">
      <w:pPr>
        <w:numPr>
          <w:ilvl w:val="0"/>
          <w:numId w:val="41"/>
        </w:numPr>
        <w:tabs>
          <w:tab w:val="left" w:pos="360"/>
        </w:tabs>
        <w:spacing w:line="238" w:lineRule="auto"/>
        <w:ind w:left="360"/>
        <w:jc w:val="both"/>
        <w:rPr>
          <w:rFonts w:ascii="Times New Roman" w:eastAsia="Symbol" w:hAnsi="Times New Roman" w:cs="Times New Roman"/>
          <w:sz w:val="24"/>
          <w:szCs w:val="24"/>
          <w:lang w:val="en-GB"/>
        </w:rPr>
      </w:pPr>
      <w:r w:rsidRPr="0094013B">
        <w:rPr>
          <w:rFonts w:ascii="Times New Roman" w:eastAsia="Times New Roman" w:hAnsi="Times New Roman" w:cs="Times New Roman"/>
          <w:sz w:val="24"/>
          <w:szCs w:val="24"/>
          <w:lang w:val="en-GB"/>
        </w:rPr>
        <w:t xml:space="preserve">Zodiac refers to </w:t>
      </w:r>
      <w:bookmarkStart w:id="135" w:name="page24"/>
      <w:bookmarkEnd w:id="135"/>
      <w:r w:rsidRPr="0094013B">
        <w:rPr>
          <w:rFonts w:ascii="Times New Roman" w:eastAsia="Times New Roman" w:hAnsi="Times New Roman" w:cs="Times New Roman"/>
          <w:sz w:val="24"/>
          <w:szCs w:val="24"/>
          <w:lang w:val="en-GB"/>
        </w:rPr>
        <w:t>a research building of WUR.</w:t>
      </w:r>
    </w:p>
    <w:p w14:paraId="677A3356" w14:textId="77777777" w:rsidR="00D76C8B" w:rsidRPr="00BB487B" w:rsidRDefault="00D76C8B">
      <w:pPr>
        <w:rPr>
          <w:lang w:val="en-GB"/>
        </w:rPr>
      </w:pPr>
    </w:p>
    <w:sectPr w:rsidR="00D76C8B" w:rsidRPr="00BB487B" w:rsidSect="00BB487B">
      <w:pgSz w:w="11900" w:h="16838"/>
      <w:pgMar w:top="1440" w:right="1426" w:bottom="1440" w:left="1440" w:header="0" w:footer="0" w:gutter="0"/>
      <w:cols w:space="0" w:equalWidth="0">
        <w:col w:w="904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oolen, Chantal" w:date="2025-12-04T11:34:00Z" w:initials="CK">
    <w:p w14:paraId="39EDAE5B" w14:textId="77777777" w:rsidR="001600B5" w:rsidRDefault="001600B5" w:rsidP="001600B5">
      <w:pPr>
        <w:pStyle w:val="Tekstopmerking"/>
      </w:pPr>
      <w:r>
        <w:rPr>
          <w:rStyle w:val="Verwijzingopmerking"/>
        </w:rPr>
        <w:annotationRef/>
      </w:r>
      <w:r>
        <w:rPr>
          <w:lang w:val="en-GB"/>
        </w:rPr>
        <w:t>Loll het staat gwn in HR dat dat niet mag wat ties en arjen gedaan hebben</w:t>
      </w:r>
    </w:p>
  </w:comment>
  <w:comment w:id="2" w:author="Koolen, Chantal" w:date="2025-12-04T11:34:00Z" w:initials="CK">
    <w:p w14:paraId="7BD044AE" w14:textId="53E01D5E" w:rsidR="001600B5" w:rsidRDefault="001600B5" w:rsidP="001600B5">
      <w:pPr>
        <w:pStyle w:val="Tekstopmerking"/>
      </w:pPr>
      <w:r>
        <w:rPr>
          <w:rStyle w:val="Verwijzingopmerking"/>
        </w:rPr>
        <w:annotationRef/>
      </w:r>
      <w:r>
        <w:rPr>
          <w:lang w:val="en-GB"/>
        </w:rPr>
        <w:t>Denk handig om de printer hier ook aan toe te voegen</w:t>
      </w:r>
    </w:p>
  </w:comment>
  <w:comment w:id="7" w:author="Koolen, Chantal" w:date="2025-12-04T16:23:00Z" w:initials="CK">
    <w:p w14:paraId="0938A3C7" w14:textId="77777777" w:rsidR="00A54590" w:rsidRDefault="00A54590" w:rsidP="00A54590">
      <w:pPr>
        <w:pStyle w:val="Tekstopmerking"/>
      </w:pPr>
      <w:r>
        <w:rPr>
          <w:rStyle w:val="Verwijzingopmerking"/>
        </w:rPr>
        <w:annotationRef/>
      </w:r>
      <w:r>
        <w:rPr>
          <w:highlight w:val="white"/>
        </w:rPr>
        <w:t>€ 26,-</w:t>
      </w:r>
    </w:p>
  </w:comment>
  <w:comment w:id="8" w:author="Koolen, Chantal" w:date="2025-12-04T16:23:00Z" w:initials="CK">
    <w:p w14:paraId="2001D957" w14:textId="27ED8C8F" w:rsidR="00A54590" w:rsidRDefault="00A54590" w:rsidP="00A54590">
      <w:pPr>
        <w:pStyle w:val="Tekstopmerking"/>
      </w:pPr>
      <w:r>
        <w:rPr>
          <w:rStyle w:val="Verwijzingopmerking"/>
        </w:rPr>
        <w:annotationRef/>
      </w:r>
      <w:r>
        <w:rPr>
          <w:highlight w:val="white"/>
        </w:rPr>
        <w:t>20,-</w:t>
      </w:r>
    </w:p>
  </w:comment>
  <w:comment w:id="9" w:author="Koolen, Chantal" w:date="2025-12-04T16:24:00Z" w:initials="CK">
    <w:p w14:paraId="65DFDBB5" w14:textId="77777777" w:rsidR="00A54590" w:rsidRDefault="00A54590" w:rsidP="00A54590">
      <w:pPr>
        <w:pStyle w:val="Tekstopmerking"/>
      </w:pPr>
      <w:r>
        <w:rPr>
          <w:rStyle w:val="Verwijzingopmerking"/>
        </w:rPr>
        <w:annotationRef/>
      </w:r>
      <w:r>
        <w:rPr>
          <w:lang w:val="en-GB"/>
        </w:rPr>
        <w:t xml:space="preserve">We moeten kijken hoe we geld willen neerzetten, het verschilt nu door heel HR heen. Ik stel voor </w:t>
      </w:r>
      <w:r>
        <w:rPr>
          <w:highlight w:val="white"/>
        </w:rPr>
        <w:t>€ 20,- op die manier want dat komt overeen met minutes van rigro</w:t>
      </w:r>
    </w:p>
  </w:comment>
  <w:comment w:id="11" w:author="Koolen, Chantal" w:date="2025-12-04T11:37:00Z" w:initials="CK">
    <w:p w14:paraId="57D3717E" w14:textId="3D72E09D" w:rsidR="001600B5" w:rsidRDefault="001600B5" w:rsidP="001600B5">
      <w:pPr>
        <w:pStyle w:val="Tekstopmerking"/>
      </w:pPr>
      <w:r>
        <w:rPr>
          <w:rStyle w:val="Verwijzingopmerking"/>
        </w:rPr>
        <w:annotationRef/>
      </w:r>
      <w:r>
        <w:rPr>
          <w:lang w:val="en-GB"/>
        </w:rPr>
        <w:t>Veranderen naar on campus of WUR</w:t>
      </w:r>
    </w:p>
  </w:comment>
  <w:comment w:id="12" w:author="Koolen, Chantal" w:date="2025-12-04T11:39:00Z" w:initials="CK">
    <w:p w14:paraId="0742A787" w14:textId="77777777" w:rsidR="001600B5" w:rsidRDefault="001600B5" w:rsidP="001600B5">
      <w:pPr>
        <w:pStyle w:val="Tekstopmerking"/>
      </w:pPr>
      <w:r>
        <w:rPr>
          <w:rStyle w:val="Verwijzingopmerking"/>
        </w:rPr>
        <w:annotationRef/>
      </w:r>
      <w:r>
        <w:rPr>
          <w:lang w:val="en-GB"/>
        </w:rPr>
        <w:t>Wat houdt invited by the rigro in? moeten we dit niet vervanen naar by the Board</w:t>
      </w:r>
    </w:p>
  </w:comment>
  <w:comment w:id="13" w:author="Koolen, Chantal" w:date="2025-12-04T11:40:00Z" w:initials="CK">
    <w:p w14:paraId="6ED97A23" w14:textId="77777777" w:rsidR="0011261D" w:rsidRDefault="001600B5" w:rsidP="0011261D">
      <w:pPr>
        <w:pStyle w:val="Tekstopmerking"/>
      </w:pPr>
      <w:r>
        <w:rPr>
          <w:rStyle w:val="Verwijzingopmerking"/>
        </w:rPr>
        <w:annotationRef/>
      </w:r>
      <w:r w:rsidR="0011261D">
        <w:rPr>
          <w:lang w:val="en-GB"/>
        </w:rPr>
        <w:t>Zou dit veranderen naar ‘other entity’ want zo noemen ze het verderop altijd</w:t>
      </w:r>
    </w:p>
  </w:comment>
  <w:comment w:id="15" w:author="Koolen, Chantal" w:date="2025-12-04T11:44:00Z" w:initials="CK">
    <w:p w14:paraId="4E104DBC" w14:textId="525D6E09" w:rsidR="00EE6B54" w:rsidRDefault="00EE6B54" w:rsidP="00EE6B54">
      <w:pPr>
        <w:pStyle w:val="Tekstopmerking"/>
      </w:pPr>
      <w:r>
        <w:rPr>
          <w:rStyle w:val="Verwijzingopmerking"/>
        </w:rPr>
        <w:annotationRef/>
      </w:r>
      <w:r>
        <w:rPr>
          <w:lang w:val="en-GB"/>
        </w:rPr>
        <w:t>Het lijkt me handig als we dit veranderen.</w:t>
      </w:r>
      <w:r>
        <w:rPr>
          <w:lang w:val="en-GB"/>
        </w:rPr>
        <w:br/>
        <w:t xml:space="preserve">Naar  bevoorbeeld: </w:t>
      </w:r>
      <w:r>
        <w:rPr>
          <w:lang w:val="en-GB"/>
        </w:rPr>
        <w:br/>
        <w:t>The email van committee, the board of subassociation, or other entitity, and on special regressed of Members during on the rigro attendence list, receive the agenda by email at least 24 h before de rigro</w:t>
      </w:r>
    </w:p>
  </w:comment>
  <w:comment w:id="16" w:author="Koolen, Chantal" w:date="2025-12-04T11:45:00Z" w:initials="CK">
    <w:p w14:paraId="3DBB18AD" w14:textId="77777777" w:rsidR="00EE6B54" w:rsidRDefault="00EE6B54" w:rsidP="00EE6B54">
      <w:pPr>
        <w:pStyle w:val="Tekstopmerking"/>
      </w:pPr>
      <w:r>
        <w:rPr>
          <w:rStyle w:val="Verwijzingopmerking"/>
        </w:rPr>
        <w:annotationRef/>
      </w:r>
      <w:r>
        <w:rPr>
          <w:lang w:val="en-GB"/>
        </w:rPr>
        <w:t>Maar dan anders want dit klinkt niet</w:t>
      </w:r>
    </w:p>
  </w:comment>
  <w:comment w:id="18" w:author="Koolen, Chantal" w:date="2025-12-04T11:49:00Z" w:initials="CK">
    <w:p w14:paraId="56EF7C6C" w14:textId="77777777" w:rsidR="00EE6B54" w:rsidRDefault="00EE6B54" w:rsidP="00EE6B54">
      <w:pPr>
        <w:pStyle w:val="Tekstopmerking"/>
      </w:pPr>
      <w:r>
        <w:rPr>
          <w:rStyle w:val="Verwijzingopmerking"/>
        </w:rPr>
        <w:annotationRef/>
      </w:r>
      <w:r>
        <w:rPr>
          <w:lang w:val="en-GB"/>
        </w:rPr>
        <w:t>Wie mag a motion inzenden</w:t>
      </w:r>
    </w:p>
  </w:comment>
  <w:comment w:id="20" w:author="Koolen, Chantal" w:date="2025-12-04T11:51:00Z" w:initials="CK">
    <w:p w14:paraId="02F82C1E" w14:textId="77777777" w:rsidR="00EE6B54" w:rsidRDefault="00EE6B54" w:rsidP="00EE6B54">
      <w:pPr>
        <w:pStyle w:val="Tekstopmerking"/>
      </w:pPr>
      <w:r>
        <w:rPr>
          <w:rStyle w:val="Verwijzingopmerking"/>
        </w:rPr>
        <w:annotationRef/>
      </w:r>
      <w:r>
        <w:rPr>
          <w:lang w:val="en-GB"/>
        </w:rPr>
        <w:t>Houdt dit nu in dat twee keer achter elkaar absent trakteren of niet</w:t>
      </w:r>
    </w:p>
  </w:comment>
  <w:comment w:id="23" w:author="Koolen, Chantal" w:date="2025-12-04T14:21:00Z" w:initials="CK">
    <w:p w14:paraId="0095CD6F" w14:textId="77777777" w:rsidR="0011261D" w:rsidRDefault="0011261D" w:rsidP="0011261D">
      <w:pPr>
        <w:pStyle w:val="Tekstopmerking"/>
      </w:pPr>
      <w:r>
        <w:rPr>
          <w:rStyle w:val="Verwijzingopmerking"/>
        </w:rPr>
        <w:annotationRef/>
      </w:r>
      <w:r>
        <w:rPr>
          <w:lang w:val="en-GB"/>
        </w:rPr>
        <w:t>Willen we deze tijd zo houden of er niet twee weken van maken?</w:t>
      </w:r>
    </w:p>
  </w:comment>
  <w:comment w:id="27" w:author="Koolen, Chantal" w:date="2025-12-04T14:32:00Z" w:initials="CK">
    <w:p w14:paraId="6D11547C" w14:textId="77777777" w:rsidR="00CB53BB" w:rsidRDefault="00CB53BB" w:rsidP="00CB53BB">
      <w:pPr>
        <w:pStyle w:val="Tekstopmerking"/>
      </w:pPr>
      <w:r>
        <w:rPr>
          <w:rStyle w:val="Verwijzingopmerking"/>
        </w:rPr>
        <w:annotationRef/>
      </w:r>
      <w:r>
        <w:rPr>
          <w:lang w:val="en-GB"/>
        </w:rPr>
        <w:t>Bij punt 13 is ook Rigro attendees can always object to the decision of the Board, with valid reasons. Maybe ook handig om dat dan hier ook toe te voegen?</w:t>
      </w:r>
    </w:p>
  </w:comment>
  <w:comment w:id="31" w:author="Koolen, Chantal" w:date="2025-12-04T14:34:00Z" w:initials="CK">
    <w:p w14:paraId="49399AB4" w14:textId="77777777" w:rsidR="00CB53BB" w:rsidRDefault="00CB53BB" w:rsidP="00CB53BB">
      <w:pPr>
        <w:pStyle w:val="Tekstopmerking"/>
      </w:pPr>
      <w:r>
        <w:rPr>
          <w:rStyle w:val="Verwijzingopmerking"/>
        </w:rPr>
        <w:annotationRef/>
      </w:r>
      <w:r>
        <w:rPr>
          <w:lang w:val="en-GB"/>
        </w:rPr>
        <w:t>“on the homepage’ er maybe uithalen nu de website eranders uit ziet. Want de homepage is nu ook anders?</w:t>
      </w:r>
    </w:p>
  </w:comment>
  <w:comment w:id="33" w:author="Koolen, Chantal" w:date="2025-12-04T14:36:00Z" w:initials="CK">
    <w:p w14:paraId="506A342D" w14:textId="77777777" w:rsidR="00CB53BB" w:rsidRDefault="00CB53BB" w:rsidP="00CB53BB">
      <w:pPr>
        <w:pStyle w:val="Tekstopmerking"/>
      </w:pPr>
      <w:r>
        <w:rPr>
          <w:rStyle w:val="Verwijzingopmerking"/>
        </w:rPr>
        <w:annotationRef/>
      </w:r>
      <w:r>
        <w:rPr>
          <w:lang w:val="en-GB"/>
        </w:rPr>
        <w:t xml:space="preserve">Maybe veranderen naar 31 december each year? </w:t>
      </w:r>
    </w:p>
  </w:comment>
  <w:comment w:id="32" w:author="Koolen, Chantal" w:date="2025-12-04T14:36:00Z" w:initials="CK">
    <w:p w14:paraId="71B7B934" w14:textId="0016D8A3" w:rsidR="00CB53BB" w:rsidRDefault="00CB53BB" w:rsidP="00CB53BB">
      <w:pPr>
        <w:pStyle w:val="Tekstopmerking"/>
      </w:pPr>
      <w:r>
        <w:rPr>
          <w:rStyle w:val="Verwijzingopmerking"/>
        </w:rPr>
        <w:annotationRef/>
      </w:r>
      <w:r>
        <w:rPr>
          <w:lang w:val="en-GB"/>
        </w:rPr>
        <w:t>Is fleur hiervan op de hoogte</w:t>
      </w:r>
    </w:p>
  </w:comment>
  <w:comment w:id="34" w:author="Koolen, Chantal" w:date="2025-12-04T15:21:00Z" w:initials="CK">
    <w:p w14:paraId="75F9ADF4" w14:textId="77777777" w:rsidR="009F25BD" w:rsidRDefault="009F25BD" w:rsidP="009F25BD">
      <w:pPr>
        <w:pStyle w:val="Tekstopmerking"/>
      </w:pPr>
      <w:r>
        <w:rPr>
          <w:rStyle w:val="Verwijzingopmerking"/>
        </w:rPr>
        <w:annotationRef/>
      </w:r>
      <w:r>
        <w:rPr>
          <w:lang w:val="en-GB"/>
        </w:rPr>
        <w:t>Maybe ook toevoegen is chair in combination with Board Member Education Commisioner II. En dat ook in dat stukje van OCII. Want staat wel vast dat hun Vo zijn en bij intern staat het ook over akcie Vo</w:t>
      </w:r>
    </w:p>
  </w:comment>
  <w:comment w:id="36" w:author="Koolen, Chantal" w:date="2025-12-04T14:37:00Z" w:initials="CK">
    <w:p w14:paraId="6F17ADEC" w14:textId="427967D4" w:rsidR="00CB53BB" w:rsidRDefault="00CB53BB" w:rsidP="00CB53BB">
      <w:pPr>
        <w:pStyle w:val="Tekstopmerking"/>
      </w:pPr>
      <w:r>
        <w:rPr>
          <w:rStyle w:val="Verwijzingopmerking"/>
        </w:rPr>
        <w:annotationRef/>
      </w:r>
      <w:r>
        <w:rPr>
          <w:lang w:val="en-GB"/>
        </w:rPr>
        <w:t>Naam is verandert naar agenda committee</w:t>
      </w:r>
    </w:p>
  </w:comment>
  <w:comment w:id="38" w:author="Koolen, Chantal" w:date="2025-12-04T16:12:00Z" w:initials="CK">
    <w:p w14:paraId="26DEC4DB" w14:textId="77777777" w:rsidR="004271D7" w:rsidRDefault="004271D7" w:rsidP="004271D7">
      <w:pPr>
        <w:pStyle w:val="Tekstopmerking"/>
      </w:pPr>
      <w:r>
        <w:rPr>
          <w:rStyle w:val="Verwijzingopmerking"/>
        </w:rPr>
        <w:annotationRef/>
      </w:r>
      <w:r>
        <w:rPr>
          <w:lang w:val="en-GB"/>
        </w:rPr>
        <w:t>Ik vindt dit moeilijk want eigenlijk ben je als OCI ook onderdeel van de STUFAD en heb je daar ook gwn functie als penny</w:t>
      </w:r>
    </w:p>
  </w:comment>
  <w:comment w:id="37" w:author="Koolen, Chantal" w:date="2025-12-04T14:37:00Z" w:initials="CK">
    <w:p w14:paraId="19A32817" w14:textId="4DF4F4CB" w:rsidR="00CB53BB" w:rsidRDefault="00CB53BB" w:rsidP="00CB53BB">
      <w:pPr>
        <w:pStyle w:val="Tekstopmerking"/>
      </w:pPr>
      <w:r>
        <w:rPr>
          <w:rStyle w:val="Verwijzingopmerking"/>
        </w:rPr>
        <w:annotationRef/>
      </w:r>
      <w:r>
        <w:rPr>
          <w:lang w:val="en-GB"/>
        </w:rPr>
        <w:t>Kan dit dan niet gewoon in 1 zin</w:t>
      </w:r>
    </w:p>
  </w:comment>
  <w:comment w:id="39" w:author="Koolen, Chantal" w:date="2025-12-04T14:38:00Z" w:initials="CK">
    <w:p w14:paraId="30C100D3" w14:textId="77777777" w:rsidR="00CB53BB" w:rsidRDefault="00CB53BB" w:rsidP="00CB53BB">
      <w:pPr>
        <w:pStyle w:val="Tekstopmerking"/>
        <w:numPr>
          <w:ilvl w:val="1"/>
          <w:numId w:val="46"/>
        </w:numPr>
      </w:pPr>
      <w:r>
        <w:rPr>
          <w:rStyle w:val="Verwijzingopmerking"/>
        </w:rPr>
        <w:annotationRef/>
      </w:r>
      <w:r>
        <w:rPr>
          <w:lang w:val="en-GB"/>
        </w:rPr>
        <w:t>takes part in meetings of the ‘StuVoWa’;</w:t>
      </w:r>
    </w:p>
    <w:p w14:paraId="3AE4B22E" w14:textId="77777777" w:rsidR="00CB53BB" w:rsidRDefault="00CB53BB" w:rsidP="00CB53BB">
      <w:pPr>
        <w:pStyle w:val="Tekstopmerking"/>
      </w:pPr>
      <w:r>
        <w:rPr>
          <w:lang w:val="en-GB"/>
        </w:rPr>
        <w:t>Zo staat het bij stuvowa, misschien wel zo netjes om het hier dan ook zo neer te zetten</w:t>
      </w:r>
    </w:p>
  </w:comment>
  <w:comment w:id="40" w:author="Koolen, Chantal" w:date="2025-12-04T14:38:00Z" w:initials="CK">
    <w:p w14:paraId="5040C780" w14:textId="77777777" w:rsidR="00CB53BB" w:rsidRDefault="00CB53BB" w:rsidP="00CB53BB">
      <w:pPr>
        <w:pStyle w:val="Tekstopmerking"/>
      </w:pPr>
      <w:r>
        <w:rPr>
          <w:rStyle w:val="Verwijzingopmerking"/>
        </w:rPr>
        <w:annotationRef/>
      </w:r>
      <w:r>
        <w:rPr>
          <w:lang w:val="en-GB"/>
        </w:rPr>
        <w:t>Education Lunch ipv education evening</w:t>
      </w:r>
    </w:p>
  </w:comment>
  <w:comment w:id="41" w:author="Koolen, Chantal" w:date="2025-12-04T14:39:00Z" w:initials="CK">
    <w:p w14:paraId="683D34AF" w14:textId="77777777" w:rsidR="00CB53BB" w:rsidRDefault="00CB53BB" w:rsidP="00CB53BB">
      <w:pPr>
        <w:pStyle w:val="Tekstopmerking"/>
      </w:pPr>
      <w:r>
        <w:rPr>
          <w:rStyle w:val="Verwijzingopmerking"/>
        </w:rPr>
        <w:annotationRef/>
      </w:r>
      <w:r>
        <w:rPr>
          <w:lang w:val="en-GB"/>
        </w:rPr>
        <w:t>Maybe ook nog and Education Team Animal Sciences toevoegen?</w:t>
      </w:r>
    </w:p>
  </w:comment>
  <w:comment w:id="42" w:author="Koolen, Chantal" w:date="2025-12-04T14:41:00Z" w:initials="CK">
    <w:p w14:paraId="2A379F84" w14:textId="77777777" w:rsidR="00630C80" w:rsidRDefault="00630C80" w:rsidP="00630C80">
      <w:pPr>
        <w:pStyle w:val="Tekstopmerking"/>
      </w:pPr>
      <w:r>
        <w:rPr>
          <w:rStyle w:val="Verwijzingopmerking"/>
        </w:rPr>
        <w:annotationRef/>
      </w:r>
      <w:r>
        <w:rPr>
          <w:lang w:val="en-GB"/>
        </w:rPr>
        <w:t>Sorry whatuuss? Ik kijk even in me draaiboek op een later moent wat dit inhoudt. Maar als het goed is vindt dit niet meeer plaats</w:t>
      </w:r>
    </w:p>
  </w:comment>
  <w:comment w:id="44" w:author="Koolen, Chantal" w:date="2025-12-04T14:42:00Z" w:initials="CK">
    <w:p w14:paraId="5B985978" w14:textId="77777777" w:rsidR="00F91E62" w:rsidRDefault="00F91E62" w:rsidP="00F91E62">
      <w:pPr>
        <w:pStyle w:val="Tekstopmerking"/>
      </w:pPr>
      <w:r>
        <w:rPr>
          <w:rStyle w:val="Verwijzingopmerking"/>
        </w:rPr>
        <w:annotationRef/>
      </w:r>
      <w:r>
        <w:rPr>
          <w:lang w:val="en-GB"/>
        </w:rPr>
        <w:t>Doen we ook niet meer, dus denk ik of verwijderen of oppakken. Het ding hierbij is dat de evaluations best vaag te begrijpen zijn en zonder uitleg je het denk ik niet snapt.</w:t>
      </w:r>
    </w:p>
  </w:comment>
  <w:comment w:id="45" w:author="Koolen, Chantal" w:date="2025-12-04T14:42:00Z" w:initials="CK">
    <w:p w14:paraId="4C85B527" w14:textId="77777777" w:rsidR="00F91E62" w:rsidRDefault="00F91E62" w:rsidP="00F91E62">
      <w:pPr>
        <w:pStyle w:val="Tekstopmerking"/>
      </w:pPr>
      <w:r>
        <w:rPr>
          <w:rStyle w:val="Verwijzingopmerking"/>
        </w:rPr>
        <w:annotationRef/>
      </w:r>
      <w:r>
        <w:rPr>
          <w:lang w:val="en-GB"/>
        </w:rPr>
        <w:t>Agenda committee</w:t>
      </w:r>
    </w:p>
  </w:comment>
  <w:comment w:id="46" w:author="Koolen, Chantal" w:date="2025-12-04T14:45:00Z" w:initials="CK">
    <w:p w14:paraId="7D0A97CB" w14:textId="77777777" w:rsidR="00BE3AF5" w:rsidRDefault="00BE3AF5" w:rsidP="00BE3AF5">
      <w:pPr>
        <w:pStyle w:val="Tekstopmerking"/>
      </w:pPr>
      <w:r>
        <w:rPr>
          <w:rStyle w:val="Verwijzingopmerking"/>
        </w:rPr>
        <w:annotationRef/>
      </w:r>
      <w:r>
        <w:rPr>
          <w:lang w:val="en-GB"/>
        </w:rPr>
        <w:t>Education lunch</w:t>
      </w:r>
    </w:p>
  </w:comment>
  <w:comment w:id="48" w:author="Koolen, Chantal" w:date="2025-12-04T14:46:00Z" w:initials="CK">
    <w:p w14:paraId="5C3E7273" w14:textId="77777777" w:rsidR="00BE3AF5" w:rsidRDefault="00BE3AF5" w:rsidP="00BE3AF5">
      <w:pPr>
        <w:pStyle w:val="Tekstopmerking"/>
      </w:pPr>
      <w:r>
        <w:rPr>
          <w:rStyle w:val="Verwijzingopmerking"/>
        </w:rPr>
        <w:annotationRef/>
      </w:r>
      <w:r>
        <w:rPr>
          <w:lang w:val="en-GB"/>
        </w:rPr>
        <w:t>Denk zin toevoegen over het vinden van Cgreps</w:t>
      </w:r>
    </w:p>
  </w:comment>
  <w:comment w:id="49" w:author="Koolen, Chantal" w:date="2025-12-04T14:46:00Z" w:initials="CK">
    <w:p w14:paraId="181793E1" w14:textId="113038CE" w:rsidR="00BE3AF5" w:rsidRDefault="00BE3AF5" w:rsidP="00BE3AF5">
      <w:pPr>
        <w:pStyle w:val="Tekstopmerking"/>
      </w:pPr>
      <w:r>
        <w:rPr>
          <w:rStyle w:val="Verwijzingopmerking"/>
        </w:rPr>
        <w:annotationRef/>
      </w:r>
      <w:r>
        <w:rPr>
          <w:lang w:val="en-GB"/>
        </w:rPr>
        <w:t>Market ipv track choice</w:t>
      </w:r>
    </w:p>
  </w:comment>
  <w:comment w:id="50" w:author="Koolen, Chantal" w:date="2025-12-04T15:23:00Z" w:initials="CK">
    <w:p w14:paraId="6683F8A1" w14:textId="77777777" w:rsidR="009F25BD" w:rsidRDefault="009F25BD" w:rsidP="009F25BD">
      <w:pPr>
        <w:pStyle w:val="Tekstopmerking"/>
      </w:pPr>
      <w:r>
        <w:rPr>
          <w:rStyle w:val="Verwijzingopmerking"/>
        </w:rPr>
        <w:annotationRef/>
      </w:r>
      <w:r>
        <w:rPr>
          <w:lang w:val="en-GB"/>
        </w:rPr>
        <w:t>Die komma moet hier weg, want het gaat over (lustrum) Careerdaycie</w:t>
      </w:r>
    </w:p>
  </w:comment>
  <w:comment w:id="53" w:author="Koolen, Chantal" w:date="2025-12-04T15:28:00Z" w:initials="CK">
    <w:p w14:paraId="323D7F1E" w14:textId="77777777" w:rsidR="009F25BD" w:rsidRDefault="009F25BD" w:rsidP="009F25BD">
      <w:pPr>
        <w:pStyle w:val="Tekstopmerking"/>
      </w:pPr>
      <w:r>
        <w:rPr>
          <w:rStyle w:val="Verwijzingopmerking"/>
        </w:rPr>
        <w:annotationRef/>
      </w:r>
      <w:r>
        <w:rPr>
          <w:lang w:val="en-GB"/>
        </w:rPr>
        <w:t>Kunnen we dit niet beter aanpassen naar:</w:t>
      </w:r>
      <w:r>
        <w:rPr>
          <w:lang w:val="en-GB"/>
        </w:rPr>
        <w:br/>
        <w:t>“by the person who is leaving, or the committee’</w:t>
      </w:r>
    </w:p>
  </w:comment>
  <w:comment w:id="60" w:author="Koolen, Chantal" w:date="2025-12-04T15:33:00Z" w:initials="CK">
    <w:p w14:paraId="7914DCF5" w14:textId="77777777" w:rsidR="00040AEE" w:rsidRDefault="00040AEE" w:rsidP="00040AEE">
      <w:pPr>
        <w:pStyle w:val="Tekstopmerking"/>
      </w:pPr>
      <w:r>
        <w:rPr>
          <w:rStyle w:val="Verwijzingopmerking"/>
        </w:rPr>
        <w:annotationRef/>
      </w:r>
      <w:r>
        <w:rPr>
          <w:lang w:val="en-GB"/>
        </w:rPr>
        <w:t>Hoe willen we tijden neerzetten? Met spatie ertussen of zonder. Hier is weer met maar een paar keer hiervoor was het zonder</w:t>
      </w:r>
    </w:p>
  </w:comment>
  <w:comment w:id="67" w:author="Koolen, Chantal" w:date="2025-12-04T15:43:00Z" w:initials="CK">
    <w:p w14:paraId="2BBFC3E4" w14:textId="77777777" w:rsidR="00087087" w:rsidRDefault="00087087" w:rsidP="00087087">
      <w:pPr>
        <w:pStyle w:val="Tekstopmerking"/>
      </w:pPr>
      <w:r>
        <w:rPr>
          <w:rStyle w:val="Verwijzingopmerking"/>
        </w:rPr>
        <w:annotationRef/>
      </w:r>
      <w:r>
        <w:rPr>
          <w:lang w:val="en-GB"/>
        </w:rPr>
        <w:t>Ergens verderop hebben ze ‘The board members of sub-associations, …’ Kunnen we maybe hier ook wel doen. Dan gebruiken we Board echt alleen als bestuur van de studievereneging</w:t>
      </w:r>
    </w:p>
  </w:comment>
  <w:comment w:id="74" w:author="Koolen, Chantal" w:date="2025-12-04T15:41:00Z" w:initials="CK">
    <w:p w14:paraId="29AD8AB4" w14:textId="32863762" w:rsidR="00087087" w:rsidRDefault="00087087" w:rsidP="00087087">
      <w:pPr>
        <w:pStyle w:val="Tekstopmerking"/>
      </w:pPr>
      <w:r>
        <w:rPr>
          <w:rStyle w:val="Verwijzingopmerking"/>
        </w:rPr>
        <w:annotationRef/>
      </w:r>
      <w:r>
        <w:rPr>
          <w:lang w:val="en-GB"/>
        </w:rPr>
        <w:t>Dit verlaten</w:t>
      </w:r>
    </w:p>
  </w:comment>
  <w:comment w:id="77" w:author="Koolen, Chantal" w:date="2025-12-04T15:46:00Z" w:initials="CK">
    <w:p w14:paraId="6207777A" w14:textId="77777777" w:rsidR="00087087" w:rsidRDefault="00087087" w:rsidP="00087087">
      <w:pPr>
        <w:pStyle w:val="Tekstopmerking"/>
      </w:pPr>
      <w:r>
        <w:rPr>
          <w:rStyle w:val="Verwijzingopmerking"/>
        </w:rPr>
        <w:annotationRef/>
      </w:r>
      <w:r>
        <w:rPr>
          <w:lang w:val="en-GB"/>
        </w:rPr>
        <w:t xml:space="preserve">“members” ergens hiervoor gebruiken ze hier members </w:t>
      </w:r>
    </w:p>
  </w:comment>
  <w:comment w:id="80" w:author="Koolen, Chantal" w:date="2025-12-04T15:50:00Z" w:initials="CK">
    <w:p w14:paraId="66018A14" w14:textId="68D7799A" w:rsidR="00087087" w:rsidRDefault="00087087" w:rsidP="00087087">
      <w:pPr>
        <w:pStyle w:val="Tekstopmerking"/>
      </w:pPr>
      <w:r>
        <w:rPr>
          <w:rStyle w:val="Verwijzingopmerking"/>
        </w:rPr>
        <w:annotationRef/>
      </w:r>
      <w:r>
        <w:rPr>
          <w:lang w:val="en-GB"/>
        </w:rPr>
        <w:t>Dit moet verandert worden de chairgroup naam is verandert. Infectious Disease Epidemiology (IDE)</w:t>
      </w:r>
    </w:p>
  </w:comment>
  <w:comment w:id="81" w:author="Koolen, Chantal" w:date="2025-12-04T15:52:00Z" w:initials="CK">
    <w:p w14:paraId="6C7C4E16" w14:textId="77777777" w:rsidR="009A580E" w:rsidRDefault="009A580E" w:rsidP="009A580E">
      <w:pPr>
        <w:pStyle w:val="Tekstopmerking"/>
      </w:pPr>
      <w:r>
        <w:rPr>
          <w:rStyle w:val="Verwijzingopmerking"/>
        </w:rPr>
        <w:annotationRef/>
      </w:r>
      <w:r>
        <w:rPr>
          <w:lang w:val="en-GB"/>
        </w:rPr>
        <w:t>Dit kunnen we denk ik wel veranderen. Naar dat cgrep gives a report on relevant topics to …. … at least every two months. Want dat is het enige moment dat OCII contact heeft met cgreps vaak</w:t>
      </w:r>
    </w:p>
  </w:comment>
  <w:comment w:id="88" w:author="Koolen, Chantal" w:date="2025-12-04T15:58:00Z" w:initials="CK">
    <w:p w14:paraId="0CFE3D9A" w14:textId="77777777" w:rsidR="009A580E" w:rsidRDefault="009A580E" w:rsidP="009A580E">
      <w:pPr>
        <w:pStyle w:val="Tekstopmerking"/>
      </w:pPr>
      <w:r>
        <w:rPr>
          <w:rStyle w:val="Verwijzingopmerking"/>
        </w:rPr>
        <w:annotationRef/>
      </w:r>
      <w:r>
        <w:rPr>
          <w:lang w:val="en-GB"/>
        </w:rPr>
        <w:t>Deze regel kan dus eigenlijk niet echt want eerst zeg je dat all student represantative maar daarvoor zeg je dat 3 van de 5 member of the study association zijn. Ik zou deze er helemaal uit halen eigenlijk</w:t>
      </w:r>
    </w:p>
  </w:comment>
  <w:comment w:id="89" w:author="Koolen, Chantal" w:date="2025-12-04T16:00:00Z" w:initials="CK">
    <w:p w14:paraId="74811937" w14:textId="77777777" w:rsidR="009A580E" w:rsidRDefault="009A580E" w:rsidP="009A580E">
      <w:pPr>
        <w:pStyle w:val="Tekstopmerking"/>
      </w:pPr>
      <w:r>
        <w:rPr>
          <w:rStyle w:val="Verwijzingopmerking"/>
        </w:rPr>
        <w:annotationRef/>
      </w:r>
      <w:r>
        <w:rPr>
          <w:lang w:val="en-GB"/>
        </w:rPr>
        <w:t>In de regels van de PC-As is dit eigenlijk dat student representative zijn 1 jaar lid, en kunnen daarna 2x herkozen worden soort van</w:t>
      </w:r>
    </w:p>
  </w:comment>
  <w:comment w:id="91" w:author="Koolen, Chantal" w:date="2025-12-04T16:01:00Z" w:initials="CK">
    <w:p w14:paraId="5F607BAA" w14:textId="77777777" w:rsidR="00F33E11" w:rsidRDefault="00F33E11" w:rsidP="00F33E11">
      <w:pPr>
        <w:pStyle w:val="Tekstopmerking"/>
      </w:pPr>
      <w:r>
        <w:rPr>
          <w:rStyle w:val="Verwijzingopmerking"/>
        </w:rPr>
        <w:annotationRef/>
      </w:r>
      <w:r>
        <w:rPr>
          <w:lang w:val="en-GB"/>
        </w:rPr>
        <w:t xml:space="preserve">Ja dit kan dus nu niet. </w:t>
      </w:r>
    </w:p>
  </w:comment>
  <w:comment w:id="92" w:author="Koolen, Chantal" w:date="2025-12-04T16:01:00Z" w:initials="CK">
    <w:p w14:paraId="6D96C456" w14:textId="77777777" w:rsidR="00F33E11" w:rsidRDefault="00F33E11" w:rsidP="00F33E11">
      <w:pPr>
        <w:pStyle w:val="Tekstopmerking"/>
      </w:pPr>
      <w:r>
        <w:rPr>
          <w:rStyle w:val="Verwijzingopmerking"/>
        </w:rPr>
        <w:annotationRef/>
      </w:r>
      <w:r>
        <w:rPr>
          <w:lang w:val="en-GB"/>
        </w:rPr>
        <w:t>Zou dis veranderen. If possible including the rep MAM</w:t>
      </w:r>
    </w:p>
  </w:comment>
  <w:comment w:id="99" w:author="Koolen, Chantal" w:date="2025-12-04T16:03:00Z" w:initials="CK">
    <w:p w14:paraId="77E81E4F" w14:textId="77777777" w:rsidR="00F33E11" w:rsidRDefault="00F33E11" w:rsidP="00F33E11">
      <w:pPr>
        <w:pStyle w:val="Tekstopmerking"/>
      </w:pPr>
      <w:r>
        <w:rPr>
          <w:rStyle w:val="Verwijzingopmerking"/>
        </w:rPr>
        <w:annotationRef/>
      </w:r>
      <w:r>
        <w:rPr>
          <w:lang w:val="en-GB"/>
        </w:rPr>
        <w:t xml:space="preserve">Dit gebeurt niet in elke committee. DEC heeft geen treasurer. </w:t>
      </w:r>
    </w:p>
  </w:comment>
  <w:comment w:id="100" w:author="Koolen, Chantal" w:date="2025-12-04T16:20:00Z" w:initials="CK">
    <w:p w14:paraId="567B0EF8" w14:textId="77777777" w:rsidR="004271D7" w:rsidRDefault="004271D7" w:rsidP="004271D7">
      <w:pPr>
        <w:pStyle w:val="Tekstopmerking"/>
      </w:pPr>
      <w:r>
        <w:rPr>
          <w:rStyle w:val="Verwijzingopmerking"/>
        </w:rPr>
        <w:annotationRef/>
      </w:r>
      <w:r>
        <w:rPr>
          <w:lang w:val="en-GB"/>
        </w:rPr>
        <w:t>En sommige commissies hebben hier teweinig voor</w:t>
      </w:r>
    </w:p>
  </w:comment>
  <w:comment w:id="101" w:author="Koolen, Chantal" w:date="2025-12-04T16:21:00Z" w:initials="CK">
    <w:p w14:paraId="21444DE3" w14:textId="77777777" w:rsidR="004271D7" w:rsidRDefault="004271D7" w:rsidP="004271D7">
      <w:pPr>
        <w:pStyle w:val="Tekstopmerking"/>
      </w:pPr>
      <w:r>
        <w:rPr>
          <w:rStyle w:val="Verwijzingopmerking"/>
        </w:rPr>
        <w:annotationRef/>
      </w:r>
      <w:r>
        <w:rPr>
          <w:lang w:val="en-GB"/>
        </w:rPr>
        <w:t xml:space="preserve">Every sub-association preferably appoints a president, secretary and treasurer. </w:t>
      </w:r>
      <w:r>
        <w:rPr>
          <w:lang w:val="en-GB"/>
        </w:rPr>
        <w:br/>
      </w:r>
      <w:r>
        <w:rPr>
          <w:lang w:val="en-GB"/>
        </w:rPr>
        <w:br/>
        <w:t>Deze zin stata bij subassociation denk dat we die goed hier ook kunnen gebruiken maar dan met committee ipv subassociation</w:t>
      </w:r>
    </w:p>
  </w:comment>
  <w:comment w:id="106" w:author="Koolen, Chantal" w:date="2025-12-04T16:05:00Z" w:initials="CK">
    <w:p w14:paraId="72B12631" w14:textId="775BF84E" w:rsidR="00F33E11" w:rsidRDefault="00F33E11" w:rsidP="00F33E11">
      <w:pPr>
        <w:pStyle w:val="Tekstopmerking"/>
      </w:pPr>
      <w:r>
        <w:rPr>
          <w:rStyle w:val="Verwijzingopmerking"/>
        </w:rPr>
        <w:annotationRef/>
      </w:r>
      <w:r>
        <w:rPr>
          <w:lang w:val="en-GB"/>
        </w:rPr>
        <w:t>Or other social media, eraan toevoegen denk ik</w:t>
      </w:r>
    </w:p>
  </w:comment>
  <w:comment w:id="104" w:author="Koolen, Chantal" w:date="2025-12-04T16:18:00Z" w:initials="CK">
    <w:p w14:paraId="2C365803" w14:textId="77777777" w:rsidR="004271D7" w:rsidRDefault="004271D7" w:rsidP="004271D7">
      <w:pPr>
        <w:pStyle w:val="Tekstopmerking"/>
      </w:pPr>
      <w:r>
        <w:rPr>
          <w:rStyle w:val="Verwijzingopmerking"/>
        </w:rPr>
        <w:annotationRef/>
      </w:r>
      <w:r>
        <w:rPr>
          <w:lang w:val="en-GB"/>
        </w:rPr>
        <w:t xml:space="preserve">Deze zin nog goed aan toevoegen die staat bij Chapter 11.12:  When activities are in Dutch, there has to be an explanation in the invitational email why the activity is in the Dutch language. </w:t>
      </w:r>
    </w:p>
  </w:comment>
  <w:comment w:id="109" w:author="Koolen, Chantal" w:date="2025-12-04T16:07:00Z" w:initials="CK">
    <w:p w14:paraId="0EB1BDD4" w14:textId="3EC599F7" w:rsidR="00F33E11" w:rsidRDefault="00F33E11" w:rsidP="00F33E11">
      <w:pPr>
        <w:pStyle w:val="Tekstopmerking"/>
      </w:pPr>
      <w:r>
        <w:rPr>
          <w:rStyle w:val="Verwijzingopmerking"/>
        </w:rPr>
        <w:annotationRef/>
      </w:r>
      <w:r>
        <w:rPr>
          <w:lang w:val="en-GB"/>
        </w:rPr>
        <w:t>Maybe, When asked Flitscie….. Ervan maken</w:t>
      </w:r>
    </w:p>
  </w:comment>
  <w:comment w:id="118" w:author="Koolen, Chantal" w:date="2025-12-04T16:10:00Z" w:initials="CK">
    <w:p w14:paraId="4BD36EAD" w14:textId="77777777" w:rsidR="00F33E11" w:rsidRDefault="00F33E11" w:rsidP="00F33E11">
      <w:pPr>
        <w:pStyle w:val="Tekstopmerking"/>
      </w:pPr>
      <w:r>
        <w:rPr>
          <w:rStyle w:val="Verwijzingopmerking"/>
        </w:rPr>
        <w:annotationRef/>
      </w:r>
      <w:r>
        <w:rPr>
          <w:lang w:val="en-GB"/>
        </w:rPr>
        <w:t>Is dit nog steeds 4 mensen? Ik dacht altijd dat ze met ze 5e waren</w:t>
      </w:r>
    </w:p>
  </w:comment>
  <w:comment w:id="119" w:author="Koolen, Chantal" w:date="2025-12-04T16:10:00Z" w:initials="CK">
    <w:p w14:paraId="217608E0" w14:textId="77777777" w:rsidR="00F33E11" w:rsidRDefault="00F33E11" w:rsidP="00F33E11">
      <w:pPr>
        <w:pStyle w:val="Tekstopmerking"/>
      </w:pPr>
      <w:r>
        <w:rPr>
          <w:rStyle w:val="Verwijzingopmerking"/>
        </w:rPr>
        <w:annotationRef/>
      </w:r>
      <w:r>
        <w:rPr>
          <w:lang w:val="en-GB"/>
        </w:rPr>
        <w:t>Uitlijning klopt niet</w:t>
      </w:r>
    </w:p>
  </w:comment>
  <w:comment w:id="120" w:author="Koolen, Chantal" w:date="2025-12-04T16:13:00Z" w:initials="CK">
    <w:p w14:paraId="00700F80" w14:textId="77777777" w:rsidR="004271D7" w:rsidRDefault="004271D7" w:rsidP="004271D7">
      <w:pPr>
        <w:pStyle w:val="Tekstopmerking"/>
      </w:pPr>
      <w:r>
        <w:rPr>
          <w:rStyle w:val="Verwijzingopmerking"/>
        </w:rPr>
        <w:annotationRef/>
      </w:r>
      <w:r>
        <w:rPr>
          <w:lang w:val="en-GB"/>
        </w:rPr>
        <w:t>Dit verhogen?</w:t>
      </w:r>
    </w:p>
  </w:comment>
  <w:comment w:id="123" w:author="Koolen, Chantal" w:date="2025-12-04T16:15:00Z" w:initials="CK">
    <w:p w14:paraId="63CC082E" w14:textId="77777777" w:rsidR="004271D7" w:rsidRDefault="004271D7" w:rsidP="004271D7">
      <w:pPr>
        <w:pStyle w:val="Tekstopmerking"/>
      </w:pPr>
      <w:r>
        <w:rPr>
          <w:rStyle w:val="Verwijzingopmerking"/>
        </w:rPr>
        <w:annotationRef/>
      </w:r>
      <w:r>
        <w:rPr>
          <w:lang w:val="en-GB"/>
        </w:rPr>
        <w:t>Maybe veranderen naar:</w:t>
      </w:r>
      <w:r>
        <w:rPr>
          <w:lang w:val="en-GB"/>
        </w:rPr>
        <w:br/>
        <w:t>At least once a year….</w:t>
      </w:r>
    </w:p>
  </w:comment>
  <w:comment w:id="124" w:author="Koolen, Chantal" w:date="2025-12-04T16:15:00Z" w:initials="CK">
    <w:p w14:paraId="6015E86A" w14:textId="77777777" w:rsidR="004271D7" w:rsidRDefault="004271D7" w:rsidP="004271D7">
      <w:pPr>
        <w:pStyle w:val="Tekstopmerking"/>
      </w:pPr>
      <w:r>
        <w:rPr>
          <w:rStyle w:val="Verwijzingopmerking"/>
        </w:rPr>
        <w:annotationRef/>
      </w:r>
      <w:r>
        <w:rPr>
          <w:lang w:val="en-GB"/>
        </w:rPr>
        <w:t>Uitlijning klopt niet</w:t>
      </w:r>
    </w:p>
  </w:comment>
  <w:comment w:id="127" w:author="Koolen, Chantal" w:date="2025-12-04T16:24:00Z" w:initials="CK">
    <w:p w14:paraId="60F09052" w14:textId="77777777" w:rsidR="00A54590" w:rsidRDefault="00A54590" w:rsidP="00A54590">
      <w:pPr>
        <w:pStyle w:val="Tekstopmerking"/>
      </w:pPr>
      <w:r>
        <w:rPr>
          <w:rStyle w:val="Verwijzingopmerking"/>
        </w:rPr>
        <w:annotationRef/>
      </w:r>
      <w:r>
        <w:rPr>
          <w:highlight w:val="white"/>
        </w:rPr>
        <w:t>€ 20,-</w:t>
      </w:r>
    </w:p>
  </w:comment>
  <w:comment w:id="129" w:author="Koolen, Chantal" w:date="2025-12-04T16:25:00Z" w:initials="CK">
    <w:p w14:paraId="42A00806" w14:textId="77777777" w:rsidR="00A54590" w:rsidRDefault="00A54590" w:rsidP="00A54590">
      <w:pPr>
        <w:pStyle w:val="Tekstopmerking"/>
      </w:pPr>
      <w:r>
        <w:rPr>
          <w:rStyle w:val="Verwijzingopmerking"/>
        </w:rPr>
        <w:annotationRef/>
      </w:r>
      <w:r>
        <w:rPr>
          <w:lang w:val="en-GB"/>
        </w:rPr>
        <w:t>Uitlijning fixen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EDAE5B" w15:done="0"/>
  <w15:commentEx w15:paraId="7BD044AE" w15:done="0"/>
  <w15:commentEx w15:paraId="0938A3C7" w15:done="0"/>
  <w15:commentEx w15:paraId="2001D957" w15:done="0"/>
  <w15:commentEx w15:paraId="65DFDBB5" w15:done="0"/>
  <w15:commentEx w15:paraId="57D3717E" w15:done="0"/>
  <w15:commentEx w15:paraId="0742A787" w15:done="0"/>
  <w15:commentEx w15:paraId="6ED97A23" w15:done="0"/>
  <w15:commentEx w15:paraId="4E104DBC" w15:done="0"/>
  <w15:commentEx w15:paraId="3DBB18AD" w15:paraIdParent="4E104DBC" w15:done="0"/>
  <w15:commentEx w15:paraId="56EF7C6C" w15:done="0"/>
  <w15:commentEx w15:paraId="02F82C1E" w15:done="0"/>
  <w15:commentEx w15:paraId="0095CD6F" w15:done="0"/>
  <w15:commentEx w15:paraId="6D11547C" w15:done="0"/>
  <w15:commentEx w15:paraId="49399AB4" w15:done="0"/>
  <w15:commentEx w15:paraId="506A342D" w15:done="0"/>
  <w15:commentEx w15:paraId="71B7B934" w15:done="0"/>
  <w15:commentEx w15:paraId="75F9ADF4" w15:done="0"/>
  <w15:commentEx w15:paraId="6F17ADEC" w15:done="0"/>
  <w15:commentEx w15:paraId="26DEC4DB" w15:done="0"/>
  <w15:commentEx w15:paraId="19A32817" w15:done="0"/>
  <w15:commentEx w15:paraId="3AE4B22E" w15:done="0"/>
  <w15:commentEx w15:paraId="5040C780" w15:done="0"/>
  <w15:commentEx w15:paraId="683D34AF" w15:done="0"/>
  <w15:commentEx w15:paraId="2A379F84" w15:done="0"/>
  <w15:commentEx w15:paraId="5B985978" w15:done="0"/>
  <w15:commentEx w15:paraId="4C85B527" w15:done="0"/>
  <w15:commentEx w15:paraId="7D0A97CB" w15:done="0"/>
  <w15:commentEx w15:paraId="5C3E7273" w15:done="0"/>
  <w15:commentEx w15:paraId="181793E1" w15:done="0"/>
  <w15:commentEx w15:paraId="6683F8A1" w15:done="0"/>
  <w15:commentEx w15:paraId="323D7F1E" w15:done="0"/>
  <w15:commentEx w15:paraId="7914DCF5" w15:done="0"/>
  <w15:commentEx w15:paraId="2BBFC3E4" w15:done="0"/>
  <w15:commentEx w15:paraId="29AD8AB4" w15:done="0"/>
  <w15:commentEx w15:paraId="6207777A" w15:done="0"/>
  <w15:commentEx w15:paraId="66018A14" w15:done="0"/>
  <w15:commentEx w15:paraId="6C7C4E16" w15:done="0"/>
  <w15:commentEx w15:paraId="0CFE3D9A" w15:done="0"/>
  <w15:commentEx w15:paraId="74811937" w15:done="0"/>
  <w15:commentEx w15:paraId="5F607BAA" w15:done="0"/>
  <w15:commentEx w15:paraId="6D96C456" w15:paraIdParent="5F607BAA" w15:done="0"/>
  <w15:commentEx w15:paraId="77E81E4F" w15:done="0"/>
  <w15:commentEx w15:paraId="567B0EF8" w15:paraIdParent="77E81E4F" w15:done="0"/>
  <w15:commentEx w15:paraId="21444DE3" w15:paraIdParent="77E81E4F" w15:done="0"/>
  <w15:commentEx w15:paraId="72B12631" w15:done="0"/>
  <w15:commentEx w15:paraId="2C365803" w15:done="0"/>
  <w15:commentEx w15:paraId="0EB1BDD4" w15:done="0"/>
  <w15:commentEx w15:paraId="4BD36EAD" w15:done="0"/>
  <w15:commentEx w15:paraId="217608E0" w15:done="0"/>
  <w15:commentEx w15:paraId="00700F80" w15:done="0"/>
  <w15:commentEx w15:paraId="63CC082E" w15:done="0"/>
  <w15:commentEx w15:paraId="6015E86A" w15:done="0"/>
  <w15:commentEx w15:paraId="60F09052" w15:done="0"/>
  <w15:commentEx w15:paraId="42A008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1F837" w16cex:dateUtc="2025-12-04T10:34:00Z"/>
  <w16cex:commentExtensible w16cex:durableId="0B9FEDEE" w16cex:dateUtc="2025-12-04T10:34:00Z"/>
  <w16cex:commentExtensible w16cex:durableId="3C1BE0FC" w16cex:dateUtc="2025-12-04T15:23:00Z"/>
  <w16cex:commentExtensible w16cex:durableId="210794E0" w16cex:dateUtc="2025-12-04T15:23:00Z"/>
  <w16cex:commentExtensible w16cex:durableId="50DFCFA6" w16cex:dateUtc="2025-12-04T15:24:00Z"/>
  <w16cex:commentExtensible w16cex:durableId="6963939A" w16cex:dateUtc="2025-12-04T10:37:00Z"/>
  <w16cex:commentExtensible w16cex:durableId="7625139C" w16cex:dateUtc="2025-12-04T10:39:00Z"/>
  <w16cex:commentExtensible w16cex:durableId="54B0AD7D" w16cex:dateUtc="2025-12-04T10:40:00Z"/>
  <w16cex:commentExtensible w16cex:durableId="52389D69" w16cex:dateUtc="2025-12-04T10:44:00Z"/>
  <w16cex:commentExtensible w16cex:durableId="0FB4C513" w16cex:dateUtc="2025-12-04T10:45:00Z"/>
  <w16cex:commentExtensible w16cex:durableId="55B1B25F" w16cex:dateUtc="2025-12-04T10:49:00Z"/>
  <w16cex:commentExtensible w16cex:durableId="7D84C549" w16cex:dateUtc="2025-12-04T10:51:00Z"/>
  <w16cex:commentExtensible w16cex:durableId="3A86DFE2" w16cex:dateUtc="2025-12-04T13:21:00Z"/>
  <w16cex:commentExtensible w16cex:durableId="3F4FE2BA" w16cex:dateUtc="2025-12-04T13:32:00Z"/>
  <w16cex:commentExtensible w16cex:durableId="53D3D965" w16cex:dateUtc="2025-12-04T13:34:00Z"/>
  <w16cex:commentExtensible w16cex:durableId="7323B357" w16cex:dateUtc="2025-12-04T13:36:00Z"/>
  <w16cex:commentExtensible w16cex:durableId="72BD1B92" w16cex:dateUtc="2025-12-04T13:36:00Z"/>
  <w16cex:commentExtensible w16cex:durableId="4D358412" w16cex:dateUtc="2025-12-04T14:21:00Z"/>
  <w16cex:commentExtensible w16cex:durableId="4F6BD5F1" w16cex:dateUtc="2025-12-04T13:37:00Z"/>
  <w16cex:commentExtensible w16cex:durableId="1DE29A54" w16cex:dateUtc="2025-12-04T15:12:00Z"/>
  <w16cex:commentExtensible w16cex:durableId="0F43666D" w16cex:dateUtc="2025-12-04T13:37:00Z"/>
  <w16cex:commentExtensible w16cex:durableId="17E226ED" w16cex:dateUtc="2025-12-04T13:38:00Z"/>
  <w16cex:commentExtensible w16cex:durableId="06D2A16D" w16cex:dateUtc="2025-12-04T13:38:00Z"/>
  <w16cex:commentExtensible w16cex:durableId="4C826F10" w16cex:dateUtc="2025-12-04T13:39:00Z"/>
  <w16cex:commentExtensible w16cex:durableId="78F9C2E0" w16cex:dateUtc="2025-12-04T13:41:00Z"/>
  <w16cex:commentExtensible w16cex:durableId="407A36CE" w16cex:dateUtc="2025-12-04T13:42:00Z"/>
  <w16cex:commentExtensible w16cex:durableId="0DCCFD1C" w16cex:dateUtc="2025-12-04T13:42:00Z"/>
  <w16cex:commentExtensible w16cex:durableId="6189D05D" w16cex:dateUtc="2025-12-04T13:45:00Z"/>
  <w16cex:commentExtensible w16cex:durableId="10F7FC3E" w16cex:dateUtc="2025-12-04T13:46:00Z"/>
  <w16cex:commentExtensible w16cex:durableId="5A622D0C" w16cex:dateUtc="2025-12-04T13:46:00Z"/>
  <w16cex:commentExtensible w16cex:durableId="36DF55F0" w16cex:dateUtc="2025-12-04T14:23:00Z"/>
  <w16cex:commentExtensible w16cex:durableId="272485E6" w16cex:dateUtc="2025-12-04T14:28:00Z"/>
  <w16cex:commentExtensible w16cex:durableId="3C679376" w16cex:dateUtc="2025-12-04T14:33:00Z"/>
  <w16cex:commentExtensible w16cex:durableId="7A46A836" w16cex:dateUtc="2025-12-04T14:43:00Z"/>
  <w16cex:commentExtensible w16cex:durableId="49C05D11" w16cex:dateUtc="2025-12-04T14:41:00Z"/>
  <w16cex:commentExtensible w16cex:durableId="6DF39E13" w16cex:dateUtc="2025-12-04T14:46:00Z"/>
  <w16cex:commentExtensible w16cex:durableId="193A6DBB" w16cex:dateUtc="2025-12-04T14:50:00Z"/>
  <w16cex:commentExtensible w16cex:durableId="14C71A8D" w16cex:dateUtc="2025-12-04T14:52:00Z"/>
  <w16cex:commentExtensible w16cex:durableId="18FC5334" w16cex:dateUtc="2025-12-04T14:58:00Z"/>
  <w16cex:commentExtensible w16cex:durableId="69D5A520" w16cex:dateUtc="2025-12-04T15:00:00Z"/>
  <w16cex:commentExtensible w16cex:durableId="2569E6C2" w16cex:dateUtc="2025-12-04T15:01:00Z"/>
  <w16cex:commentExtensible w16cex:durableId="5A6FACEB" w16cex:dateUtc="2025-12-04T15:01:00Z"/>
  <w16cex:commentExtensible w16cex:durableId="201ACF2D" w16cex:dateUtc="2025-12-04T15:03:00Z"/>
  <w16cex:commentExtensible w16cex:durableId="004A5A60" w16cex:dateUtc="2025-12-04T15:20:00Z"/>
  <w16cex:commentExtensible w16cex:durableId="5B4388E1" w16cex:dateUtc="2025-12-04T15:21:00Z"/>
  <w16cex:commentExtensible w16cex:durableId="2C64340C" w16cex:dateUtc="2025-12-04T15:05:00Z"/>
  <w16cex:commentExtensible w16cex:durableId="53E06406" w16cex:dateUtc="2025-12-04T15:18:00Z"/>
  <w16cex:commentExtensible w16cex:durableId="213DEF60" w16cex:dateUtc="2025-12-04T15:07:00Z"/>
  <w16cex:commentExtensible w16cex:durableId="39333A4E" w16cex:dateUtc="2025-12-04T15:10:00Z"/>
  <w16cex:commentExtensible w16cex:durableId="13391A7E" w16cex:dateUtc="2025-12-04T15:10:00Z"/>
  <w16cex:commentExtensible w16cex:durableId="2592C142" w16cex:dateUtc="2025-12-04T15:13:00Z"/>
  <w16cex:commentExtensible w16cex:durableId="22BF4DB2" w16cex:dateUtc="2025-12-04T15:15:00Z"/>
  <w16cex:commentExtensible w16cex:durableId="3DB71FEE" w16cex:dateUtc="2025-12-04T15:15:00Z"/>
  <w16cex:commentExtensible w16cex:durableId="06B519D5" w16cex:dateUtc="2025-12-04T15:24:00Z"/>
  <w16cex:commentExtensible w16cex:durableId="0294FE2F" w16cex:dateUtc="2025-12-0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DAE5B" w16cid:durableId="77A1F837"/>
  <w16cid:commentId w16cid:paraId="7BD044AE" w16cid:durableId="0B9FEDEE"/>
  <w16cid:commentId w16cid:paraId="0938A3C7" w16cid:durableId="3C1BE0FC"/>
  <w16cid:commentId w16cid:paraId="2001D957" w16cid:durableId="210794E0"/>
  <w16cid:commentId w16cid:paraId="65DFDBB5" w16cid:durableId="50DFCFA6"/>
  <w16cid:commentId w16cid:paraId="57D3717E" w16cid:durableId="6963939A"/>
  <w16cid:commentId w16cid:paraId="0742A787" w16cid:durableId="7625139C"/>
  <w16cid:commentId w16cid:paraId="6ED97A23" w16cid:durableId="54B0AD7D"/>
  <w16cid:commentId w16cid:paraId="4E104DBC" w16cid:durableId="52389D69"/>
  <w16cid:commentId w16cid:paraId="3DBB18AD" w16cid:durableId="0FB4C513"/>
  <w16cid:commentId w16cid:paraId="56EF7C6C" w16cid:durableId="55B1B25F"/>
  <w16cid:commentId w16cid:paraId="02F82C1E" w16cid:durableId="7D84C549"/>
  <w16cid:commentId w16cid:paraId="0095CD6F" w16cid:durableId="3A86DFE2"/>
  <w16cid:commentId w16cid:paraId="6D11547C" w16cid:durableId="3F4FE2BA"/>
  <w16cid:commentId w16cid:paraId="49399AB4" w16cid:durableId="53D3D965"/>
  <w16cid:commentId w16cid:paraId="506A342D" w16cid:durableId="7323B357"/>
  <w16cid:commentId w16cid:paraId="71B7B934" w16cid:durableId="72BD1B92"/>
  <w16cid:commentId w16cid:paraId="75F9ADF4" w16cid:durableId="4D358412"/>
  <w16cid:commentId w16cid:paraId="6F17ADEC" w16cid:durableId="4F6BD5F1"/>
  <w16cid:commentId w16cid:paraId="26DEC4DB" w16cid:durableId="1DE29A54"/>
  <w16cid:commentId w16cid:paraId="19A32817" w16cid:durableId="0F43666D"/>
  <w16cid:commentId w16cid:paraId="3AE4B22E" w16cid:durableId="17E226ED"/>
  <w16cid:commentId w16cid:paraId="5040C780" w16cid:durableId="06D2A16D"/>
  <w16cid:commentId w16cid:paraId="683D34AF" w16cid:durableId="4C826F10"/>
  <w16cid:commentId w16cid:paraId="2A379F84" w16cid:durableId="78F9C2E0"/>
  <w16cid:commentId w16cid:paraId="5B985978" w16cid:durableId="407A36CE"/>
  <w16cid:commentId w16cid:paraId="4C85B527" w16cid:durableId="0DCCFD1C"/>
  <w16cid:commentId w16cid:paraId="7D0A97CB" w16cid:durableId="6189D05D"/>
  <w16cid:commentId w16cid:paraId="5C3E7273" w16cid:durableId="10F7FC3E"/>
  <w16cid:commentId w16cid:paraId="181793E1" w16cid:durableId="5A622D0C"/>
  <w16cid:commentId w16cid:paraId="6683F8A1" w16cid:durableId="36DF55F0"/>
  <w16cid:commentId w16cid:paraId="323D7F1E" w16cid:durableId="272485E6"/>
  <w16cid:commentId w16cid:paraId="7914DCF5" w16cid:durableId="3C679376"/>
  <w16cid:commentId w16cid:paraId="2BBFC3E4" w16cid:durableId="7A46A836"/>
  <w16cid:commentId w16cid:paraId="29AD8AB4" w16cid:durableId="49C05D11"/>
  <w16cid:commentId w16cid:paraId="6207777A" w16cid:durableId="6DF39E13"/>
  <w16cid:commentId w16cid:paraId="66018A14" w16cid:durableId="193A6DBB"/>
  <w16cid:commentId w16cid:paraId="6C7C4E16" w16cid:durableId="14C71A8D"/>
  <w16cid:commentId w16cid:paraId="0CFE3D9A" w16cid:durableId="18FC5334"/>
  <w16cid:commentId w16cid:paraId="74811937" w16cid:durableId="69D5A520"/>
  <w16cid:commentId w16cid:paraId="5F607BAA" w16cid:durableId="2569E6C2"/>
  <w16cid:commentId w16cid:paraId="6D96C456" w16cid:durableId="5A6FACEB"/>
  <w16cid:commentId w16cid:paraId="77E81E4F" w16cid:durableId="201ACF2D"/>
  <w16cid:commentId w16cid:paraId="567B0EF8" w16cid:durableId="004A5A60"/>
  <w16cid:commentId w16cid:paraId="21444DE3" w16cid:durableId="5B4388E1"/>
  <w16cid:commentId w16cid:paraId="72B12631" w16cid:durableId="2C64340C"/>
  <w16cid:commentId w16cid:paraId="2C365803" w16cid:durableId="53E06406"/>
  <w16cid:commentId w16cid:paraId="0EB1BDD4" w16cid:durableId="213DEF60"/>
  <w16cid:commentId w16cid:paraId="4BD36EAD" w16cid:durableId="39333A4E"/>
  <w16cid:commentId w16cid:paraId="217608E0" w16cid:durableId="13391A7E"/>
  <w16cid:commentId w16cid:paraId="00700F80" w16cid:durableId="2592C142"/>
  <w16cid:commentId w16cid:paraId="63CC082E" w16cid:durableId="22BF4DB2"/>
  <w16cid:commentId w16cid:paraId="6015E86A" w16cid:durableId="3DB71FEE"/>
  <w16cid:commentId w16cid:paraId="60F09052" w16cid:durableId="06B519D5"/>
  <w16cid:commentId w16cid:paraId="42A00806" w16cid:durableId="0294FE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6EA8C88"/>
    <w:lvl w:ilvl="0" w:tplc="FFFFFFFF">
      <w:start w:val="1"/>
      <w:numFmt w:val="decimal"/>
      <w:lvlText w:val="%1."/>
      <w:lvlJc w:val="left"/>
    </w:lvl>
    <w:lvl w:ilvl="1" w:tplc="04130001">
      <w:start w:val="1"/>
      <w:numFmt w:val="bullet"/>
      <w:lvlText w:val=""/>
      <w:lvlJc w:val="left"/>
      <w:rPr>
        <w:rFonts w:ascii="Symbol" w:hAnsi="Symbol" w:hint="default"/>
      </w:rPr>
    </w:lvl>
    <w:lvl w:ilvl="2" w:tplc="04130001">
      <w:start w:val="1"/>
      <w:numFmt w:val="bullet"/>
      <w:lvlText w:val=""/>
      <w:lvlJc w:val="left"/>
      <w:pPr>
        <w:ind w:left="360" w:hanging="360"/>
      </w:pPr>
      <w:rPr>
        <w:rFonts w:ascii="Symbol" w:hAnsi="Symbol" w:hint="default"/>
      </w:rPr>
    </w:lvl>
    <w:lvl w:ilvl="3" w:tplc="04130001">
      <w:start w:val="1"/>
      <w:numFmt w:val="bullet"/>
      <w:lvlText w:val=""/>
      <w:lvlJc w:val="left"/>
      <w:pPr>
        <w:ind w:left="360" w:hanging="360"/>
      </w:pPr>
      <w:rPr>
        <w:rFonts w:ascii="Symbol" w:hAnsi="Symbol" w:hint="default"/>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E180AD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99B2C16C"/>
    <w:lvl w:ilvl="0" w:tplc="FFFFFFFF">
      <w:start w:val="1"/>
      <w:numFmt w:val="decimal"/>
      <w:lvlText w:val="%1."/>
      <w:lvlJc w:val="left"/>
    </w:lvl>
    <w:lvl w:ilvl="1" w:tplc="0413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7EA6360"/>
    <w:lvl w:ilvl="0" w:tplc="0413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ED1E5D28"/>
    <w:lvl w:ilvl="0" w:tplc="0413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5A6E3EA"/>
    <w:lvl w:ilvl="0" w:tplc="04130001">
      <w:start w:val="1"/>
      <w:numFmt w:val="bullet"/>
      <w:lvlText w:val=""/>
      <w:lvlJc w:val="left"/>
      <w:rPr>
        <w:rFonts w:ascii="Symbol" w:hAnsi="Symbol" w:hint="default"/>
      </w:rPr>
    </w:lvl>
    <w:lvl w:ilvl="1" w:tplc="087E3522">
      <w:start w:val="1"/>
      <w:numFmt w:val="bullet"/>
      <w:lvlText w:val="-"/>
      <w:lvlJc w:val="left"/>
      <w:rPr>
        <w:b w:val="0"/>
        <w:bCs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C1F46A84"/>
    <w:lvl w:ilvl="0" w:tplc="FFFFFFFF">
      <w:start w:val="1"/>
      <w:numFmt w:val="decimal"/>
      <w:lvlText w:val="%1."/>
      <w:lvlJc w:val="left"/>
    </w:lvl>
    <w:lvl w:ilvl="1" w:tplc="04130001">
      <w:start w:val="1"/>
      <w:numFmt w:val="bullet"/>
      <w:lvlText w:val=""/>
      <w:lvlJc w:val="left"/>
      <w:rPr>
        <w:rFonts w:ascii="Symbol" w:hAnsi="Symbol" w:hint="default"/>
      </w:rPr>
    </w:lvl>
    <w:lvl w:ilvl="2" w:tplc="D2DE2CAC">
      <w:start w:val="1"/>
      <w:numFmt w:val="bullet"/>
      <w:lvlText w:val="-"/>
      <w:lvlJc w:val="left"/>
      <w:rPr>
        <w:strike w:val="0"/>
        <w:color w:val="auto"/>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7C3DBD3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852ED038"/>
    <w:lvl w:ilvl="0" w:tplc="FFFFFFFF">
      <w:start w:val="1"/>
      <w:numFmt w:val="decimal"/>
      <w:lvlText w:val="%1."/>
      <w:lvlJc w:val="left"/>
    </w:lvl>
    <w:lvl w:ilvl="1" w:tplc="0413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99C8094A"/>
    <w:lvl w:ilvl="0" w:tplc="D33AE49A">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465F00"/>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FDEE5E96"/>
    <w:lvl w:ilvl="0" w:tplc="FFFFFFFF">
      <w:start w:val="1"/>
      <w:numFmt w:val="decimal"/>
      <w:lvlText w:val="%1."/>
      <w:lvlJc w:val="left"/>
    </w:lvl>
    <w:lvl w:ilvl="1" w:tplc="0413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E3688A6A"/>
    <w:lvl w:ilvl="0" w:tplc="0413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E"/>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F"/>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0"/>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1"/>
    <w:multiLevelType w:val="hybridMultilevel"/>
    <w:tmpl w:val="65D630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2"/>
    <w:multiLevelType w:val="hybridMultilevel"/>
    <w:tmpl w:val="3760C24E"/>
    <w:lvl w:ilvl="0" w:tplc="FFFFFFFF">
      <w:start w:val="10"/>
      <w:numFmt w:val="decimal"/>
      <w:lvlText w:val="%1."/>
      <w:lvlJc w:val="left"/>
    </w:lvl>
    <w:lvl w:ilvl="1" w:tplc="0413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6"/>
    <w:multiLevelType w:val="hybridMultilevel"/>
    <w:tmpl w:val="3F447116"/>
    <w:lvl w:ilvl="0" w:tplc="B7B07C12">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B"/>
    <w:multiLevelType w:val="hybridMultilevel"/>
    <w:tmpl w:val="76D2F7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D"/>
    <w:multiLevelType w:val="hybridMultilevel"/>
    <w:tmpl w:val="7644A4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E"/>
    <w:multiLevelType w:val="hybridMultilevel"/>
    <w:tmpl w:val="240C275E"/>
    <w:lvl w:ilvl="0" w:tplc="FFFFFFFF">
      <w:start w:val="1"/>
      <w:numFmt w:val="decimal"/>
      <w:lvlText w:val="%1."/>
      <w:lvlJc w:val="left"/>
    </w:lvl>
    <w:lvl w:ilvl="1" w:tplc="0413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F"/>
    <w:multiLevelType w:val="hybridMultilevel"/>
    <w:tmpl w:val="C51AE7E8"/>
    <w:lvl w:ilvl="0" w:tplc="FFFFFFFF">
      <w:start w:val="2"/>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1"/>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1ED01A3"/>
    <w:multiLevelType w:val="hybridMultilevel"/>
    <w:tmpl w:val="7E3C20E0"/>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abstractNum w:abstractNumId="30" w15:restartNumberingAfterBreak="0">
    <w:nsid w:val="0D95412B"/>
    <w:multiLevelType w:val="hybridMultilevel"/>
    <w:tmpl w:val="9D1CDBA0"/>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8E41D32"/>
    <w:multiLevelType w:val="hybridMultilevel"/>
    <w:tmpl w:val="7BAE53A4"/>
    <w:lvl w:ilvl="0" w:tplc="1C5EA7CC">
      <w:start w:val="1"/>
      <w:numFmt w:val="bullet"/>
      <w:lvlText w:val=""/>
      <w:lvlJc w:val="left"/>
      <w:pPr>
        <w:ind w:left="720" w:hanging="360"/>
      </w:pPr>
      <w:rPr>
        <w:rFonts w:ascii="Symbol" w:hAnsi="Symbol"/>
      </w:rPr>
    </w:lvl>
    <w:lvl w:ilvl="1" w:tplc="AED83CCA">
      <w:start w:val="1"/>
      <w:numFmt w:val="bullet"/>
      <w:lvlText w:val=""/>
      <w:lvlJc w:val="left"/>
      <w:pPr>
        <w:ind w:left="720" w:hanging="360"/>
      </w:pPr>
      <w:rPr>
        <w:rFonts w:ascii="Symbol" w:hAnsi="Symbol"/>
      </w:rPr>
    </w:lvl>
    <w:lvl w:ilvl="2" w:tplc="5C4ADCE8">
      <w:start w:val="1"/>
      <w:numFmt w:val="bullet"/>
      <w:lvlText w:val=""/>
      <w:lvlJc w:val="left"/>
      <w:pPr>
        <w:ind w:left="720" w:hanging="360"/>
      </w:pPr>
      <w:rPr>
        <w:rFonts w:ascii="Symbol" w:hAnsi="Symbol"/>
      </w:rPr>
    </w:lvl>
    <w:lvl w:ilvl="3" w:tplc="3180784C">
      <w:start w:val="1"/>
      <w:numFmt w:val="bullet"/>
      <w:lvlText w:val=""/>
      <w:lvlJc w:val="left"/>
      <w:pPr>
        <w:ind w:left="720" w:hanging="360"/>
      </w:pPr>
      <w:rPr>
        <w:rFonts w:ascii="Symbol" w:hAnsi="Symbol"/>
      </w:rPr>
    </w:lvl>
    <w:lvl w:ilvl="4" w:tplc="7136C652">
      <w:start w:val="1"/>
      <w:numFmt w:val="bullet"/>
      <w:lvlText w:val=""/>
      <w:lvlJc w:val="left"/>
      <w:pPr>
        <w:ind w:left="720" w:hanging="360"/>
      </w:pPr>
      <w:rPr>
        <w:rFonts w:ascii="Symbol" w:hAnsi="Symbol"/>
      </w:rPr>
    </w:lvl>
    <w:lvl w:ilvl="5" w:tplc="EE9093A2">
      <w:start w:val="1"/>
      <w:numFmt w:val="bullet"/>
      <w:lvlText w:val=""/>
      <w:lvlJc w:val="left"/>
      <w:pPr>
        <w:ind w:left="720" w:hanging="360"/>
      </w:pPr>
      <w:rPr>
        <w:rFonts w:ascii="Symbol" w:hAnsi="Symbol"/>
      </w:rPr>
    </w:lvl>
    <w:lvl w:ilvl="6" w:tplc="1B6AFFA4">
      <w:start w:val="1"/>
      <w:numFmt w:val="bullet"/>
      <w:lvlText w:val=""/>
      <w:lvlJc w:val="left"/>
      <w:pPr>
        <w:ind w:left="720" w:hanging="360"/>
      </w:pPr>
      <w:rPr>
        <w:rFonts w:ascii="Symbol" w:hAnsi="Symbol"/>
      </w:rPr>
    </w:lvl>
    <w:lvl w:ilvl="7" w:tplc="04B0293E">
      <w:start w:val="1"/>
      <w:numFmt w:val="bullet"/>
      <w:lvlText w:val=""/>
      <w:lvlJc w:val="left"/>
      <w:pPr>
        <w:ind w:left="720" w:hanging="360"/>
      </w:pPr>
      <w:rPr>
        <w:rFonts w:ascii="Symbol" w:hAnsi="Symbol"/>
      </w:rPr>
    </w:lvl>
    <w:lvl w:ilvl="8" w:tplc="9CE2F950">
      <w:start w:val="1"/>
      <w:numFmt w:val="bullet"/>
      <w:lvlText w:val=""/>
      <w:lvlJc w:val="left"/>
      <w:pPr>
        <w:ind w:left="720" w:hanging="360"/>
      </w:pPr>
      <w:rPr>
        <w:rFonts w:ascii="Symbol" w:hAnsi="Symbol"/>
      </w:rPr>
    </w:lvl>
  </w:abstractNum>
  <w:abstractNum w:abstractNumId="32" w15:restartNumberingAfterBreak="0">
    <w:nsid w:val="1BC3481C"/>
    <w:multiLevelType w:val="hybridMultilevel"/>
    <w:tmpl w:val="0178AE32"/>
    <w:lvl w:ilvl="0" w:tplc="DFEE3476">
      <w:start w:val="1"/>
      <w:numFmt w:val="bullet"/>
      <w:lvlText w:val="-"/>
      <w:lvlJc w:val="left"/>
      <w:pPr>
        <w:ind w:left="1100" w:hanging="360"/>
      </w:pPr>
      <w:rPr>
        <w:rFonts w:ascii="Times New Roman" w:eastAsia="Times New Roman" w:hAnsi="Times New Roman" w:cs="Times New Roman" w:hint="default"/>
      </w:rPr>
    </w:lvl>
    <w:lvl w:ilvl="1" w:tplc="04130003" w:tentative="1">
      <w:start w:val="1"/>
      <w:numFmt w:val="bullet"/>
      <w:lvlText w:val="o"/>
      <w:lvlJc w:val="left"/>
      <w:pPr>
        <w:ind w:left="1820" w:hanging="360"/>
      </w:pPr>
      <w:rPr>
        <w:rFonts w:ascii="Courier New" w:hAnsi="Courier New" w:cs="Courier New" w:hint="default"/>
      </w:rPr>
    </w:lvl>
    <w:lvl w:ilvl="2" w:tplc="04130005" w:tentative="1">
      <w:start w:val="1"/>
      <w:numFmt w:val="bullet"/>
      <w:lvlText w:val=""/>
      <w:lvlJc w:val="left"/>
      <w:pPr>
        <w:ind w:left="2540" w:hanging="360"/>
      </w:pPr>
      <w:rPr>
        <w:rFonts w:ascii="Wingdings" w:hAnsi="Wingdings" w:hint="default"/>
      </w:rPr>
    </w:lvl>
    <w:lvl w:ilvl="3" w:tplc="04130001" w:tentative="1">
      <w:start w:val="1"/>
      <w:numFmt w:val="bullet"/>
      <w:lvlText w:val=""/>
      <w:lvlJc w:val="left"/>
      <w:pPr>
        <w:ind w:left="3260" w:hanging="360"/>
      </w:pPr>
      <w:rPr>
        <w:rFonts w:ascii="Symbol" w:hAnsi="Symbol" w:hint="default"/>
      </w:rPr>
    </w:lvl>
    <w:lvl w:ilvl="4" w:tplc="04130003" w:tentative="1">
      <w:start w:val="1"/>
      <w:numFmt w:val="bullet"/>
      <w:lvlText w:val="o"/>
      <w:lvlJc w:val="left"/>
      <w:pPr>
        <w:ind w:left="3980" w:hanging="360"/>
      </w:pPr>
      <w:rPr>
        <w:rFonts w:ascii="Courier New" w:hAnsi="Courier New" w:cs="Courier New" w:hint="default"/>
      </w:rPr>
    </w:lvl>
    <w:lvl w:ilvl="5" w:tplc="04130005" w:tentative="1">
      <w:start w:val="1"/>
      <w:numFmt w:val="bullet"/>
      <w:lvlText w:val=""/>
      <w:lvlJc w:val="left"/>
      <w:pPr>
        <w:ind w:left="4700" w:hanging="360"/>
      </w:pPr>
      <w:rPr>
        <w:rFonts w:ascii="Wingdings" w:hAnsi="Wingdings" w:hint="default"/>
      </w:rPr>
    </w:lvl>
    <w:lvl w:ilvl="6" w:tplc="04130001" w:tentative="1">
      <w:start w:val="1"/>
      <w:numFmt w:val="bullet"/>
      <w:lvlText w:val=""/>
      <w:lvlJc w:val="left"/>
      <w:pPr>
        <w:ind w:left="5420" w:hanging="360"/>
      </w:pPr>
      <w:rPr>
        <w:rFonts w:ascii="Symbol" w:hAnsi="Symbol" w:hint="default"/>
      </w:rPr>
    </w:lvl>
    <w:lvl w:ilvl="7" w:tplc="04130003" w:tentative="1">
      <w:start w:val="1"/>
      <w:numFmt w:val="bullet"/>
      <w:lvlText w:val="o"/>
      <w:lvlJc w:val="left"/>
      <w:pPr>
        <w:ind w:left="6140" w:hanging="360"/>
      </w:pPr>
      <w:rPr>
        <w:rFonts w:ascii="Courier New" w:hAnsi="Courier New" w:cs="Courier New" w:hint="default"/>
      </w:rPr>
    </w:lvl>
    <w:lvl w:ilvl="8" w:tplc="04130005" w:tentative="1">
      <w:start w:val="1"/>
      <w:numFmt w:val="bullet"/>
      <w:lvlText w:val=""/>
      <w:lvlJc w:val="left"/>
      <w:pPr>
        <w:ind w:left="6860" w:hanging="360"/>
      </w:pPr>
      <w:rPr>
        <w:rFonts w:ascii="Wingdings" w:hAnsi="Wingdings" w:hint="default"/>
      </w:rPr>
    </w:lvl>
  </w:abstractNum>
  <w:abstractNum w:abstractNumId="33" w15:restartNumberingAfterBreak="0">
    <w:nsid w:val="1DE047D9"/>
    <w:multiLevelType w:val="hybridMultilevel"/>
    <w:tmpl w:val="3CEA4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4CD743E"/>
    <w:multiLevelType w:val="hybridMultilevel"/>
    <w:tmpl w:val="A224EC7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5" w15:restartNumberingAfterBreak="0">
    <w:nsid w:val="253E0620"/>
    <w:multiLevelType w:val="hybridMultilevel"/>
    <w:tmpl w:val="3EEAF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260377B4"/>
    <w:multiLevelType w:val="hybridMultilevel"/>
    <w:tmpl w:val="151632E2"/>
    <w:lvl w:ilvl="0" w:tplc="FFFFFFFF">
      <w:start w:val="1"/>
      <w:numFmt w:val="decimal"/>
      <w:lvlText w:val="%1."/>
      <w:lvlJc w:val="left"/>
    </w:lvl>
    <w:lvl w:ilvl="1" w:tplc="04130003">
      <w:start w:val="1"/>
      <w:numFmt w:val="bullet"/>
      <w:lvlText w:val="o"/>
      <w:lvlJc w:val="left"/>
      <w:pPr>
        <w:ind w:left="1494" w:hanging="360"/>
      </w:pPr>
      <w:rPr>
        <w:rFonts w:ascii="Courier New" w:hAnsi="Courier New" w:cs="Courier New"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2EC61BE5"/>
    <w:multiLevelType w:val="hybridMultilevel"/>
    <w:tmpl w:val="A30A5CA0"/>
    <w:lvl w:ilvl="0" w:tplc="0413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3A7F47E0"/>
    <w:multiLevelType w:val="hybridMultilevel"/>
    <w:tmpl w:val="1FDA55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9" w15:restartNumberingAfterBreak="0">
    <w:nsid w:val="40D9048C"/>
    <w:multiLevelType w:val="hybridMultilevel"/>
    <w:tmpl w:val="2AA6946A"/>
    <w:lvl w:ilvl="0" w:tplc="04130001">
      <w:start w:val="1"/>
      <w:numFmt w:val="bullet"/>
      <w:lvlText w:val=""/>
      <w:lvlJc w:val="left"/>
      <w:pPr>
        <w:ind w:left="940" w:hanging="360"/>
      </w:pPr>
      <w:rPr>
        <w:rFonts w:ascii="Symbol" w:hAnsi="Symbol" w:hint="default"/>
      </w:rPr>
    </w:lvl>
    <w:lvl w:ilvl="1" w:tplc="04130003">
      <w:start w:val="1"/>
      <w:numFmt w:val="bullet"/>
      <w:lvlText w:val="o"/>
      <w:lvlJc w:val="left"/>
      <w:pPr>
        <w:ind w:left="1660" w:hanging="360"/>
      </w:pPr>
      <w:rPr>
        <w:rFonts w:ascii="Courier New" w:hAnsi="Courier New" w:cs="Courier New" w:hint="default"/>
      </w:rPr>
    </w:lvl>
    <w:lvl w:ilvl="2" w:tplc="04130005" w:tentative="1">
      <w:start w:val="1"/>
      <w:numFmt w:val="bullet"/>
      <w:lvlText w:val=""/>
      <w:lvlJc w:val="left"/>
      <w:pPr>
        <w:ind w:left="2380" w:hanging="360"/>
      </w:pPr>
      <w:rPr>
        <w:rFonts w:ascii="Wingdings" w:hAnsi="Wingdings" w:hint="default"/>
      </w:rPr>
    </w:lvl>
    <w:lvl w:ilvl="3" w:tplc="04130001" w:tentative="1">
      <w:start w:val="1"/>
      <w:numFmt w:val="bullet"/>
      <w:lvlText w:val=""/>
      <w:lvlJc w:val="left"/>
      <w:pPr>
        <w:ind w:left="3100" w:hanging="360"/>
      </w:pPr>
      <w:rPr>
        <w:rFonts w:ascii="Symbol" w:hAnsi="Symbol" w:hint="default"/>
      </w:rPr>
    </w:lvl>
    <w:lvl w:ilvl="4" w:tplc="04130003" w:tentative="1">
      <w:start w:val="1"/>
      <w:numFmt w:val="bullet"/>
      <w:lvlText w:val="o"/>
      <w:lvlJc w:val="left"/>
      <w:pPr>
        <w:ind w:left="3820" w:hanging="360"/>
      </w:pPr>
      <w:rPr>
        <w:rFonts w:ascii="Courier New" w:hAnsi="Courier New" w:cs="Courier New" w:hint="default"/>
      </w:rPr>
    </w:lvl>
    <w:lvl w:ilvl="5" w:tplc="04130005" w:tentative="1">
      <w:start w:val="1"/>
      <w:numFmt w:val="bullet"/>
      <w:lvlText w:val=""/>
      <w:lvlJc w:val="left"/>
      <w:pPr>
        <w:ind w:left="4540" w:hanging="360"/>
      </w:pPr>
      <w:rPr>
        <w:rFonts w:ascii="Wingdings" w:hAnsi="Wingdings" w:hint="default"/>
      </w:rPr>
    </w:lvl>
    <w:lvl w:ilvl="6" w:tplc="04130001" w:tentative="1">
      <w:start w:val="1"/>
      <w:numFmt w:val="bullet"/>
      <w:lvlText w:val=""/>
      <w:lvlJc w:val="left"/>
      <w:pPr>
        <w:ind w:left="5260" w:hanging="360"/>
      </w:pPr>
      <w:rPr>
        <w:rFonts w:ascii="Symbol" w:hAnsi="Symbol" w:hint="default"/>
      </w:rPr>
    </w:lvl>
    <w:lvl w:ilvl="7" w:tplc="04130003" w:tentative="1">
      <w:start w:val="1"/>
      <w:numFmt w:val="bullet"/>
      <w:lvlText w:val="o"/>
      <w:lvlJc w:val="left"/>
      <w:pPr>
        <w:ind w:left="5980" w:hanging="360"/>
      </w:pPr>
      <w:rPr>
        <w:rFonts w:ascii="Courier New" w:hAnsi="Courier New" w:cs="Courier New" w:hint="default"/>
      </w:rPr>
    </w:lvl>
    <w:lvl w:ilvl="8" w:tplc="04130005" w:tentative="1">
      <w:start w:val="1"/>
      <w:numFmt w:val="bullet"/>
      <w:lvlText w:val=""/>
      <w:lvlJc w:val="left"/>
      <w:pPr>
        <w:ind w:left="6700" w:hanging="360"/>
      </w:pPr>
      <w:rPr>
        <w:rFonts w:ascii="Wingdings" w:hAnsi="Wingdings" w:hint="default"/>
      </w:rPr>
    </w:lvl>
  </w:abstractNum>
  <w:abstractNum w:abstractNumId="40" w15:restartNumberingAfterBreak="0">
    <w:nsid w:val="464500DD"/>
    <w:multiLevelType w:val="hybridMultilevel"/>
    <w:tmpl w:val="9A089AF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2304" w:hanging="360"/>
      </w:pPr>
      <w:rPr>
        <w:rFonts w:ascii="Courier New" w:hAnsi="Courier New" w:cs="Courier New" w:hint="default"/>
      </w:rPr>
    </w:lvl>
    <w:lvl w:ilvl="2" w:tplc="04130005" w:tentative="1">
      <w:start w:val="1"/>
      <w:numFmt w:val="bullet"/>
      <w:lvlText w:val=""/>
      <w:lvlJc w:val="left"/>
      <w:pPr>
        <w:ind w:left="3024" w:hanging="360"/>
      </w:pPr>
      <w:rPr>
        <w:rFonts w:ascii="Wingdings" w:hAnsi="Wingdings" w:hint="default"/>
      </w:rPr>
    </w:lvl>
    <w:lvl w:ilvl="3" w:tplc="04130001" w:tentative="1">
      <w:start w:val="1"/>
      <w:numFmt w:val="bullet"/>
      <w:lvlText w:val=""/>
      <w:lvlJc w:val="left"/>
      <w:pPr>
        <w:ind w:left="3744" w:hanging="360"/>
      </w:pPr>
      <w:rPr>
        <w:rFonts w:ascii="Symbol" w:hAnsi="Symbol" w:hint="default"/>
      </w:rPr>
    </w:lvl>
    <w:lvl w:ilvl="4" w:tplc="04130003" w:tentative="1">
      <w:start w:val="1"/>
      <w:numFmt w:val="bullet"/>
      <w:lvlText w:val="o"/>
      <w:lvlJc w:val="left"/>
      <w:pPr>
        <w:ind w:left="4464" w:hanging="360"/>
      </w:pPr>
      <w:rPr>
        <w:rFonts w:ascii="Courier New" w:hAnsi="Courier New" w:cs="Courier New" w:hint="default"/>
      </w:rPr>
    </w:lvl>
    <w:lvl w:ilvl="5" w:tplc="04130005" w:tentative="1">
      <w:start w:val="1"/>
      <w:numFmt w:val="bullet"/>
      <w:lvlText w:val=""/>
      <w:lvlJc w:val="left"/>
      <w:pPr>
        <w:ind w:left="5184" w:hanging="360"/>
      </w:pPr>
      <w:rPr>
        <w:rFonts w:ascii="Wingdings" w:hAnsi="Wingdings" w:hint="default"/>
      </w:rPr>
    </w:lvl>
    <w:lvl w:ilvl="6" w:tplc="04130001" w:tentative="1">
      <w:start w:val="1"/>
      <w:numFmt w:val="bullet"/>
      <w:lvlText w:val=""/>
      <w:lvlJc w:val="left"/>
      <w:pPr>
        <w:ind w:left="5904" w:hanging="360"/>
      </w:pPr>
      <w:rPr>
        <w:rFonts w:ascii="Symbol" w:hAnsi="Symbol" w:hint="default"/>
      </w:rPr>
    </w:lvl>
    <w:lvl w:ilvl="7" w:tplc="04130003" w:tentative="1">
      <w:start w:val="1"/>
      <w:numFmt w:val="bullet"/>
      <w:lvlText w:val="o"/>
      <w:lvlJc w:val="left"/>
      <w:pPr>
        <w:ind w:left="6624" w:hanging="360"/>
      </w:pPr>
      <w:rPr>
        <w:rFonts w:ascii="Courier New" w:hAnsi="Courier New" w:cs="Courier New" w:hint="default"/>
      </w:rPr>
    </w:lvl>
    <w:lvl w:ilvl="8" w:tplc="04130005" w:tentative="1">
      <w:start w:val="1"/>
      <w:numFmt w:val="bullet"/>
      <w:lvlText w:val=""/>
      <w:lvlJc w:val="left"/>
      <w:pPr>
        <w:ind w:left="7344" w:hanging="360"/>
      </w:pPr>
      <w:rPr>
        <w:rFonts w:ascii="Wingdings" w:hAnsi="Wingdings" w:hint="default"/>
      </w:rPr>
    </w:lvl>
  </w:abstractNum>
  <w:abstractNum w:abstractNumId="41" w15:restartNumberingAfterBreak="0">
    <w:nsid w:val="607948B4"/>
    <w:multiLevelType w:val="hybridMultilevel"/>
    <w:tmpl w:val="3DCA0186"/>
    <w:lvl w:ilvl="0" w:tplc="CEF65148">
      <w:start w:val="1"/>
      <w:numFmt w:val="decimal"/>
      <w:lvlText w:val="%1."/>
      <w:lvlJc w:val="left"/>
      <w:pPr>
        <w:ind w:left="360" w:hanging="360"/>
      </w:pPr>
      <w:rPr>
        <w:color w:val="auto"/>
        <w:sz w:val="24"/>
        <w:szCs w:val="24"/>
      </w:rPr>
    </w:lvl>
    <w:lvl w:ilvl="1" w:tplc="0413000F">
      <w:start w:val="1"/>
      <w:numFmt w:val="decimal"/>
      <w:lvlText w:val="%2."/>
      <w:lvlJc w:val="left"/>
      <w:pPr>
        <w:ind w:left="360" w:hanging="360"/>
      </w:pPr>
    </w:lvl>
    <w:lvl w:ilvl="2" w:tplc="0413000F">
      <w:start w:val="1"/>
      <w:numFmt w:val="decimal"/>
      <w:lvlText w:val="%3."/>
      <w:lvlJc w:val="left"/>
      <w:pPr>
        <w:ind w:left="360" w:hanging="360"/>
      </w:pPr>
    </w:lvl>
    <w:lvl w:ilvl="3" w:tplc="0413000F">
      <w:start w:val="1"/>
      <w:numFmt w:val="decimal"/>
      <w:lvlText w:val="%4."/>
      <w:lvlJc w:val="left"/>
      <w:pPr>
        <w:ind w:left="2525" w:hanging="360"/>
      </w:pPr>
    </w:lvl>
    <w:lvl w:ilvl="4" w:tplc="04130019">
      <w:start w:val="1"/>
      <w:numFmt w:val="lowerLetter"/>
      <w:lvlText w:val="%5."/>
      <w:lvlJc w:val="left"/>
      <w:pPr>
        <w:ind w:left="3245" w:hanging="360"/>
      </w:pPr>
    </w:lvl>
    <w:lvl w:ilvl="5" w:tplc="0413001B" w:tentative="1">
      <w:start w:val="1"/>
      <w:numFmt w:val="lowerRoman"/>
      <w:lvlText w:val="%6."/>
      <w:lvlJc w:val="right"/>
      <w:pPr>
        <w:ind w:left="3965" w:hanging="180"/>
      </w:pPr>
    </w:lvl>
    <w:lvl w:ilvl="6" w:tplc="0413000F" w:tentative="1">
      <w:start w:val="1"/>
      <w:numFmt w:val="decimal"/>
      <w:lvlText w:val="%7."/>
      <w:lvlJc w:val="left"/>
      <w:pPr>
        <w:ind w:left="4685" w:hanging="360"/>
      </w:pPr>
    </w:lvl>
    <w:lvl w:ilvl="7" w:tplc="04130019" w:tentative="1">
      <w:start w:val="1"/>
      <w:numFmt w:val="lowerLetter"/>
      <w:lvlText w:val="%8."/>
      <w:lvlJc w:val="left"/>
      <w:pPr>
        <w:ind w:left="5405" w:hanging="360"/>
      </w:pPr>
    </w:lvl>
    <w:lvl w:ilvl="8" w:tplc="0413001B" w:tentative="1">
      <w:start w:val="1"/>
      <w:numFmt w:val="lowerRoman"/>
      <w:lvlText w:val="%9."/>
      <w:lvlJc w:val="right"/>
      <w:pPr>
        <w:ind w:left="6125" w:hanging="180"/>
      </w:pPr>
    </w:lvl>
  </w:abstractNum>
  <w:abstractNum w:abstractNumId="42" w15:restartNumberingAfterBreak="0">
    <w:nsid w:val="6A006063"/>
    <w:multiLevelType w:val="hybridMultilevel"/>
    <w:tmpl w:val="26749090"/>
    <w:lvl w:ilvl="0" w:tplc="04130001">
      <w:start w:val="1"/>
      <w:numFmt w:val="bullet"/>
      <w:lvlText w:val=""/>
      <w:lvlJc w:val="left"/>
      <w:pPr>
        <w:ind w:left="932" w:hanging="360"/>
      </w:pPr>
      <w:rPr>
        <w:rFonts w:ascii="Symbol" w:hAnsi="Symbol" w:hint="default"/>
      </w:rPr>
    </w:lvl>
    <w:lvl w:ilvl="1" w:tplc="04130003" w:tentative="1">
      <w:start w:val="1"/>
      <w:numFmt w:val="bullet"/>
      <w:lvlText w:val="o"/>
      <w:lvlJc w:val="left"/>
      <w:pPr>
        <w:ind w:left="1652" w:hanging="360"/>
      </w:pPr>
      <w:rPr>
        <w:rFonts w:ascii="Courier New" w:hAnsi="Courier New" w:cs="Courier New" w:hint="default"/>
      </w:rPr>
    </w:lvl>
    <w:lvl w:ilvl="2" w:tplc="04130005" w:tentative="1">
      <w:start w:val="1"/>
      <w:numFmt w:val="bullet"/>
      <w:lvlText w:val=""/>
      <w:lvlJc w:val="left"/>
      <w:pPr>
        <w:ind w:left="2372" w:hanging="360"/>
      </w:pPr>
      <w:rPr>
        <w:rFonts w:ascii="Wingdings" w:hAnsi="Wingdings" w:hint="default"/>
      </w:rPr>
    </w:lvl>
    <w:lvl w:ilvl="3" w:tplc="04130001" w:tentative="1">
      <w:start w:val="1"/>
      <w:numFmt w:val="bullet"/>
      <w:lvlText w:val=""/>
      <w:lvlJc w:val="left"/>
      <w:pPr>
        <w:ind w:left="3092" w:hanging="360"/>
      </w:pPr>
      <w:rPr>
        <w:rFonts w:ascii="Symbol" w:hAnsi="Symbol" w:hint="default"/>
      </w:rPr>
    </w:lvl>
    <w:lvl w:ilvl="4" w:tplc="04130003" w:tentative="1">
      <w:start w:val="1"/>
      <w:numFmt w:val="bullet"/>
      <w:lvlText w:val="o"/>
      <w:lvlJc w:val="left"/>
      <w:pPr>
        <w:ind w:left="3812" w:hanging="360"/>
      </w:pPr>
      <w:rPr>
        <w:rFonts w:ascii="Courier New" w:hAnsi="Courier New" w:cs="Courier New" w:hint="default"/>
      </w:rPr>
    </w:lvl>
    <w:lvl w:ilvl="5" w:tplc="04130005" w:tentative="1">
      <w:start w:val="1"/>
      <w:numFmt w:val="bullet"/>
      <w:lvlText w:val=""/>
      <w:lvlJc w:val="left"/>
      <w:pPr>
        <w:ind w:left="4532" w:hanging="360"/>
      </w:pPr>
      <w:rPr>
        <w:rFonts w:ascii="Wingdings" w:hAnsi="Wingdings" w:hint="default"/>
      </w:rPr>
    </w:lvl>
    <w:lvl w:ilvl="6" w:tplc="04130001" w:tentative="1">
      <w:start w:val="1"/>
      <w:numFmt w:val="bullet"/>
      <w:lvlText w:val=""/>
      <w:lvlJc w:val="left"/>
      <w:pPr>
        <w:ind w:left="5252" w:hanging="360"/>
      </w:pPr>
      <w:rPr>
        <w:rFonts w:ascii="Symbol" w:hAnsi="Symbol" w:hint="default"/>
      </w:rPr>
    </w:lvl>
    <w:lvl w:ilvl="7" w:tplc="04130003" w:tentative="1">
      <w:start w:val="1"/>
      <w:numFmt w:val="bullet"/>
      <w:lvlText w:val="o"/>
      <w:lvlJc w:val="left"/>
      <w:pPr>
        <w:ind w:left="5972" w:hanging="360"/>
      </w:pPr>
      <w:rPr>
        <w:rFonts w:ascii="Courier New" w:hAnsi="Courier New" w:cs="Courier New" w:hint="default"/>
      </w:rPr>
    </w:lvl>
    <w:lvl w:ilvl="8" w:tplc="04130005" w:tentative="1">
      <w:start w:val="1"/>
      <w:numFmt w:val="bullet"/>
      <w:lvlText w:val=""/>
      <w:lvlJc w:val="left"/>
      <w:pPr>
        <w:ind w:left="6692" w:hanging="360"/>
      </w:pPr>
      <w:rPr>
        <w:rFonts w:ascii="Wingdings" w:hAnsi="Wingdings" w:hint="default"/>
      </w:rPr>
    </w:lvl>
  </w:abstractNum>
  <w:abstractNum w:abstractNumId="43" w15:restartNumberingAfterBreak="0">
    <w:nsid w:val="72613FF8"/>
    <w:multiLevelType w:val="hybridMultilevel"/>
    <w:tmpl w:val="F88214D4"/>
    <w:lvl w:ilvl="0" w:tplc="0413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73501F13"/>
    <w:multiLevelType w:val="hybridMultilevel"/>
    <w:tmpl w:val="C5502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9F6D30"/>
    <w:multiLevelType w:val="hybridMultilevel"/>
    <w:tmpl w:val="35E2872C"/>
    <w:lvl w:ilvl="0" w:tplc="07B05B22">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0241772">
    <w:abstractNumId w:val="0"/>
  </w:num>
  <w:num w:numId="2" w16cid:durableId="1518153810">
    <w:abstractNumId w:val="1"/>
  </w:num>
  <w:num w:numId="3" w16cid:durableId="88091084">
    <w:abstractNumId w:val="2"/>
  </w:num>
  <w:num w:numId="4" w16cid:durableId="543369851">
    <w:abstractNumId w:val="3"/>
  </w:num>
  <w:num w:numId="5" w16cid:durableId="1844739001">
    <w:abstractNumId w:val="4"/>
  </w:num>
  <w:num w:numId="6" w16cid:durableId="1128009229">
    <w:abstractNumId w:val="5"/>
  </w:num>
  <w:num w:numId="7" w16cid:durableId="1181240136">
    <w:abstractNumId w:val="6"/>
  </w:num>
  <w:num w:numId="8" w16cid:durableId="1291859865">
    <w:abstractNumId w:val="7"/>
  </w:num>
  <w:num w:numId="9" w16cid:durableId="910041455">
    <w:abstractNumId w:val="8"/>
  </w:num>
  <w:num w:numId="10" w16cid:durableId="1557934325">
    <w:abstractNumId w:val="9"/>
  </w:num>
  <w:num w:numId="11" w16cid:durableId="1527983899">
    <w:abstractNumId w:val="10"/>
  </w:num>
  <w:num w:numId="12" w16cid:durableId="1454179546">
    <w:abstractNumId w:val="11"/>
  </w:num>
  <w:num w:numId="13" w16cid:durableId="1613046764">
    <w:abstractNumId w:val="12"/>
  </w:num>
  <w:num w:numId="14" w16cid:durableId="999387684">
    <w:abstractNumId w:val="13"/>
  </w:num>
  <w:num w:numId="15" w16cid:durableId="497187135">
    <w:abstractNumId w:val="14"/>
  </w:num>
  <w:num w:numId="16" w16cid:durableId="1202933532">
    <w:abstractNumId w:val="15"/>
  </w:num>
  <w:num w:numId="17" w16cid:durableId="545608062">
    <w:abstractNumId w:val="16"/>
  </w:num>
  <w:num w:numId="18" w16cid:durableId="530998624">
    <w:abstractNumId w:val="17"/>
  </w:num>
  <w:num w:numId="19" w16cid:durableId="1587036631">
    <w:abstractNumId w:val="18"/>
  </w:num>
  <w:num w:numId="20" w16cid:durableId="588075610">
    <w:abstractNumId w:val="19"/>
  </w:num>
  <w:num w:numId="21" w16cid:durableId="382995136">
    <w:abstractNumId w:val="20"/>
  </w:num>
  <w:num w:numId="22" w16cid:durableId="160975274">
    <w:abstractNumId w:val="21"/>
  </w:num>
  <w:num w:numId="23" w16cid:durableId="1356149540">
    <w:abstractNumId w:val="22"/>
  </w:num>
  <w:num w:numId="24" w16cid:durableId="490365118">
    <w:abstractNumId w:val="23"/>
  </w:num>
  <w:num w:numId="25" w16cid:durableId="771317319">
    <w:abstractNumId w:val="24"/>
  </w:num>
  <w:num w:numId="26" w16cid:durableId="108017298">
    <w:abstractNumId w:val="25"/>
  </w:num>
  <w:num w:numId="27" w16cid:durableId="1255627746">
    <w:abstractNumId w:val="26"/>
  </w:num>
  <w:num w:numId="28" w16cid:durableId="827866642">
    <w:abstractNumId w:val="27"/>
  </w:num>
  <w:num w:numId="29" w16cid:durableId="1824078075">
    <w:abstractNumId w:val="28"/>
  </w:num>
  <w:num w:numId="30" w16cid:durableId="820539787">
    <w:abstractNumId w:val="38"/>
  </w:num>
  <w:num w:numId="31" w16cid:durableId="970940404">
    <w:abstractNumId w:val="43"/>
  </w:num>
  <w:num w:numId="32" w16cid:durableId="1460881495">
    <w:abstractNumId w:val="32"/>
  </w:num>
  <w:num w:numId="33" w16cid:durableId="2133131981">
    <w:abstractNumId w:val="30"/>
  </w:num>
  <w:num w:numId="34" w16cid:durableId="818956237">
    <w:abstractNumId w:val="33"/>
  </w:num>
  <w:num w:numId="35" w16cid:durableId="1282954353">
    <w:abstractNumId w:val="35"/>
  </w:num>
  <w:num w:numId="36" w16cid:durableId="1079861132">
    <w:abstractNumId w:val="40"/>
  </w:num>
  <w:num w:numId="37" w16cid:durableId="1334454621">
    <w:abstractNumId w:val="36"/>
  </w:num>
  <w:num w:numId="38" w16cid:durableId="2140561542">
    <w:abstractNumId w:val="29"/>
  </w:num>
  <w:num w:numId="39" w16cid:durableId="1052845940">
    <w:abstractNumId w:val="45"/>
  </w:num>
  <w:num w:numId="40" w16cid:durableId="1413316340">
    <w:abstractNumId w:val="39"/>
  </w:num>
  <w:num w:numId="41" w16cid:durableId="790710856">
    <w:abstractNumId w:val="44"/>
  </w:num>
  <w:num w:numId="42" w16cid:durableId="1843468847">
    <w:abstractNumId w:val="42"/>
  </w:num>
  <w:num w:numId="43" w16cid:durableId="1078405977">
    <w:abstractNumId w:val="41"/>
  </w:num>
  <w:num w:numId="44" w16cid:durableId="664011852">
    <w:abstractNumId w:val="37"/>
  </w:num>
  <w:num w:numId="45" w16cid:durableId="2027362956">
    <w:abstractNumId w:val="34"/>
  </w:num>
  <w:num w:numId="46" w16cid:durableId="210444713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olen, Chantal">
    <w15:presenceInfo w15:providerId="AD" w15:userId="S::chantal.koolen@wur.nl::08f0318d-603a-4fad-9b67-18792626d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B"/>
    <w:rsid w:val="00030E3E"/>
    <w:rsid w:val="00040AEE"/>
    <w:rsid w:val="00087087"/>
    <w:rsid w:val="000B3754"/>
    <w:rsid w:val="0011261D"/>
    <w:rsid w:val="001600B5"/>
    <w:rsid w:val="00372DC3"/>
    <w:rsid w:val="004271D7"/>
    <w:rsid w:val="004B1F9F"/>
    <w:rsid w:val="005119F0"/>
    <w:rsid w:val="00537511"/>
    <w:rsid w:val="005C7B12"/>
    <w:rsid w:val="005F741F"/>
    <w:rsid w:val="00630C80"/>
    <w:rsid w:val="0066474B"/>
    <w:rsid w:val="007756DF"/>
    <w:rsid w:val="007A03C0"/>
    <w:rsid w:val="007D6B4E"/>
    <w:rsid w:val="00814678"/>
    <w:rsid w:val="008B652A"/>
    <w:rsid w:val="009A580E"/>
    <w:rsid w:val="009C6A7C"/>
    <w:rsid w:val="009F25BD"/>
    <w:rsid w:val="00A43E46"/>
    <w:rsid w:val="00A54590"/>
    <w:rsid w:val="00BA0065"/>
    <w:rsid w:val="00BB487B"/>
    <w:rsid w:val="00BE3AF5"/>
    <w:rsid w:val="00C26A52"/>
    <w:rsid w:val="00CB53BB"/>
    <w:rsid w:val="00D60BF4"/>
    <w:rsid w:val="00D76C8B"/>
    <w:rsid w:val="00E000CE"/>
    <w:rsid w:val="00E854AC"/>
    <w:rsid w:val="00EC246A"/>
    <w:rsid w:val="00EE6B54"/>
    <w:rsid w:val="00F33E11"/>
    <w:rsid w:val="00F91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D9A0"/>
  <w15:chartTrackingRefBased/>
  <w15:docId w15:val="{42118AD2-D80E-4937-9AFC-8EAA48BB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87B"/>
    <w:pPr>
      <w:spacing w:after="0" w:line="240" w:lineRule="auto"/>
    </w:pPr>
    <w:rPr>
      <w:rFonts w:ascii="Calibri" w:eastAsia="Calibri" w:hAnsi="Calibri" w:cs="Arial"/>
      <w:kern w:val="0"/>
      <w:sz w:val="20"/>
      <w:szCs w:val="20"/>
      <w:lang w:eastAsia="nl-NL"/>
      <w14:ligatures w14:val="none"/>
    </w:rPr>
  </w:style>
  <w:style w:type="paragraph" w:styleId="Kop1">
    <w:name w:val="heading 1"/>
    <w:basedOn w:val="Standaard"/>
    <w:next w:val="Standaard"/>
    <w:link w:val="Kop1Char"/>
    <w:uiPriority w:val="9"/>
    <w:qFormat/>
    <w:rsid w:val="00BB4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8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8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8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87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87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87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87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8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8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8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8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8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8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8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8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87B"/>
    <w:rPr>
      <w:rFonts w:eastAsiaTheme="majorEastAsia" w:cstheme="majorBidi"/>
      <w:color w:val="272727" w:themeColor="text1" w:themeTint="D8"/>
    </w:rPr>
  </w:style>
  <w:style w:type="paragraph" w:styleId="Titel">
    <w:name w:val="Title"/>
    <w:basedOn w:val="Standaard"/>
    <w:next w:val="Standaard"/>
    <w:link w:val="TitelChar"/>
    <w:uiPriority w:val="10"/>
    <w:qFormat/>
    <w:rsid w:val="00BB487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8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8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8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8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87B"/>
    <w:rPr>
      <w:i/>
      <w:iCs/>
      <w:color w:val="404040" w:themeColor="text1" w:themeTint="BF"/>
    </w:rPr>
  </w:style>
  <w:style w:type="paragraph" w:styleId="Lijstalinea">
    <w:name w:val="List Paragraph"/>
    <w:basedOn w:val="Standaard"/>
    <w:link w:val="LijstalineaChar"/>
    <w:uiPriority w:val="34"/>
    <w:qFormat/>
    <w:rsid w:val="00BB487B"/>
    <w:pPr>
      <w:ind w:left="720"/>
      <w:contextualSpacing/>
    </w:pPr>
  </w:style>
  <w:style w:type="character" w:styleId="Intensievebenadrukking">
    <w:name w:val="Intense Emphasis"/>
    <w:basedOn w:val="Standaardalinea-lettertype"/>
    <w:uiPriority w:val="21"/>
    <w:qFormat/>
    <w:rsid w:val="00BB487B"/>
    <w:rPr>
      <w:i/>
      <w:iCs/>
      <w:color w:val="0F4761" w:themeColor="accent1" w:themeShade="BF"/>
    </w:rPr>
  </w:style>
  <w:style w:type="paragraph" w:styleId="Duidelijkcitaat">
    <w:name w:val="Intense Quote"/>
    <w:basedOn w:val="Standaard"/>
    <w:next w:val="Standaard"/>
    <w:link w:val="DuidelijkcitaatChar"/>
    <w:uiPriority w:val="30"/>
    <w:qFormat/>
    <w:rsid w:val="00BB4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87B"/>
    <w:rPr>
      <w:i/>
      <w:iCs/>
      <w:color w:val="0F4761" w:themeColor="accent1" w:themeShade="BF"/>
    </w:rPr>
  </w:style>
  <w:style w:type="character" w:styleId="Intensieveverwijzing">
    <w:name w:val="Intense Reference"/>
    <w:basedOn w:val="Standaardalinea-lettertype"/>
    <w:uiPriority w:val="32"/>
    <w:qFormat/>
    <w:rsid w:val="00BB487B"/>
    <w:rPr>
      <w:b/>
      <w:bCs/>
      <w:smallCaps/>
      <w:color w:val="0F4761" w:themeColor="accent1" w:themeShade="BF"/>
      <w:spacing w:val="5"/>
    </w:rPr>
  </w:style>
  <w:style w:type="character" w:styleId="Verwijzingopmerking">
    <w:name w:val="annotation reference"/>
    <w:uiPriority w:val="99"/>
    <w:semiHidden/>
    <w:unhideWhenUsed/>
    <w:rsid w:val="00BB487B"/>
    <w:rPr>
      <w:sz w:val="16"/>
      <w:szCs w:val="16"/>
    </w:rPr>
  </w:style>
  <w:style w:type="paragraph" w:styleId="Tekstopmerking">
    <w:name w:val="annotation text"/>
    <w:basedOn w:val="Standaard"/>
    <w:link w:val="TekstopmerkingChar"/>
    <w:uiPriority w:val="99"/>
    <w:unhideWhenUsed/>
    <w:rsid w:val="00BB487B"/>
  </w:style>
  <w:style w:type="character" w:customStyle="1" w:styleId="TekstopmerkingChar">
    <w:name w:val="Tekst opmerking Char"/>
    <w:basedOn w:val="Standaardalinea-lettertype"/>
    <w:link w:val="Tekstopmerking"/>
    <w:uiPriority w:val="99"/>
    <w:rsid w:val="00BB487B"/>
    <w:rPr>
      <w:rFonts w:ascii="Calibri" w:eastAsia="Calibri" w:hAnsi="Calibri" w:cs="Arial"/>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B487B"/>
    <w:rPr>
      <w:b/>
      <w:bCs/>
    </w:rPr>
  </w:style>
  <w:style w:type="character" w:customStyle="1" w:styleId="OnderwerpvanopmerkingChar">
    <w:name w:val="Onderwerp van opmerking Char"/>
    <w:basedOn w:val="TekstopmerkingChar"/>
    <w:link w:val="Onderwerpvanopmerking"/>
    <w:uiPriority w:val="99"/>
    <w:semiHidden/>
    <w:rsid w:val="00BB487B"/>
    <w:rPr>
      <w:rFonts w:ascii="Calibri" w:eastAsia="Calibri" w:hAnsi="Calibri" w:cs="Arial"/>
      <w:b/>
      <w:bCs/>
      <w:kern w:val="0"/>
      <w:sz w:val="20"/>
      <w:szCs w:val="20"/>
      <w:lang w:eastAsia="nl-NL"/>
      <w14:ligatures w14:val="none"/>
    </w:rPr>
  </w:style>
  <w:style w:type="paragraph" w:styleId="Revisie">
    <w:name w:val="Revision"/>
    <w:hidden/>
    <w:uiPriority w:val="99"/>
    <w:semiHidden/>
    <w:rsid w:val="00BB487B"/>
    <w:pPr>
      <w:spacing w:after="0" w:line="240" w:lineRule="auto"/>
    </w:pPr>
    <w:rPr>
      <w:rFonts w:ascii="Calibri" w:eastAsia="Calibri" w:hAnsi="Calibri" w:cs="Arial"/>
      <w:kern w:val="0"/>
      <w:sz w:val="20"/>
      <w:szCs w:val="20"/>
      <w:lang w:eastAsia="nl-NL"/>
      <w14:ligatures w14:val="none"/>
    </w:rPr>
  </w:style>
  <w:style w:type="table" w:customStyle="1" w:styleId="TableGrid1">
    <w:name w:val="Table Grid1"/>
    <w:basedOn w:val="Standaardtabel"/>
    <w:next w:val="Tabelraster"/>
    <w:uiPriority w:val="39"/>
    <w:rsid w:val="00BB487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B487B"/>
    <w:pPr>
      <w:spacing w:after="0" w:line="240" w:lineRule="auto"/>
    </w:pPr>
    <w:rPr>
      <w:rFonts w:ascii="Calibri" w:eastAsia="Calibri" w:hAnsi="Calibri" w:cs="Arial"/>
      <w:kern w:val="0"/>
      <w:sz w:val="20"/>
      <w:szCs w:val="20"/>
      <w:lang w:eastAsia="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TML-voorafopgemaakt">
    <w:name w:val="HTML Preformatted"/>
    <w:basedOn w:val="Standaard"/>
    <w:link w:val="HTML-voorafopgemaaktChar"/>
    <w:uiPriority w:val="99"/>
    <w:unhideWhenUsed/>
    <w:rsid w:val="00BB4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voorafopgemaaktChar">
    <w:name w:val="HTML - vooraf opgemaakt Char"/>
    <w:basedOn w:val="Standaardalinea-lettertype"/>
    <w:link w:val="HTML-voorafopgemaakt"/>
    <w:uiPriority w:val="99"/>
    <w:rsid w:val="00BB487B"/>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BB487B"/>
  </w:style>
  <w:style w:type="paragraph" w:styleId="Koptekst">
    <w:name w:val="header"/>
    <w:basedOn w:val="Standaard"/>
    <w:link w:val="KoptekstChar"/>
    <w:uiPriority w:val="99"/>
    <w:unhideWhenUsed/>
    <w:rsid w:val="00BB487B"/>
    <w:pPr>
      <w:tabs>
        <w:tab w:val="center" w:pos="4536"/>
        <w:tab w:val="right" w:pos="9072"/>
      </w:tabs>
    </w:pPr>
  </w:style>
  <w:style w:type="character" w:customStyle="1" w:styleId="KoptekstChar">
    <w:name w:val="Koptekst Char"/>
    <w:basedOn w:val="Standaardalinea-lettertype"/>
    <w:link w:val="Koptekst"/>
    <w:uiPriority w:val="99"/>
    <w:rsid w:val="00BB487B"/>
    <w:rPr>
      <w:rFonts w:ascii="Calibri" w:eastAsia="Calibri" w:hAnsi="Calibri" w:cs="Arial"/>
      <w:kern w:val="0"/>
      <w:sz w:val="20"/>
      <w:szCs w:val="20"/>
      <w:lang w:eastAsia="nl-NL"/>
      <w14:ligatures w14:val="none"/>
    </w:rPr>
  </w:style>
  <w:style w:type="paragraph" w:styleId="Voettekst">
    <w:name w:val="footer"/>
    <w:basedOn w:val="Standaard"/>
    <w:link w:val="VoettekstChar"/>
    <w:uiPriority w:val="99"/>
    <w:unhideWhenUsed/>
    <w:rsid w:val="00BB487B"/>
    <w:pPr>
      <w:tabs>
        <w:tab w:val="center" w:pos="4536"/>
        <w:tab w:val="right" w:pos="9072"/>
      </w:tabs>
    </w:pPr>
  </w:style>
  <w:style w:type="character" w:customStyle="1" w:styleId="VoettekstChar">
    <w:name w:val="Voettekst Char"/>
    <w:basedOn w:val="Standaardalinea-lettertype"/>
    <w:link w:val="Voettekst"/>
    <w:uiPriority w:val="99"/>
    <w:rsid w:val="00BB487B"/>
    <w:rPr>
      <w:rFonts w:ascii="Calibri" w:eastAsia="Calibri" w:hAnsi="Calibri" w:cs="Arial"/>
      <w:kern w:val="0"/>
      <w:sz w:val="20"/>
      <w:szCs w:val="20"/>
      <w:lang w:eastAsia="nl-NL"/>
      <w14:ligatures w14:val="none"/>
    </w:rPr>
  </w:style>
  <w:style w:type="character" w:customStyle="1" w:styleId="LijstalineaChar">
    <w:name w:val="Lijstalinea Char"/>
    <w:link w:val="Lijstalinea"/>
    <w:uiPriority w:val="34"/>
    <w:locked/>
    <w:rsid w:val="00BB487B"/>
  </w:style>
  <w:style w:type="character" w:styleId="Tekstvantijdelijkeaanduiding">
    <w:name w:val="Placeholder Text"/>
    <w:uiPriority w:val="99"/>
    <w:semiHidden/>
    <w:rsid w:val="00BB48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14795</Words>
  <Characters>81374</Characters>
  <Application>Microsoft Office Word</Application>
  <DocSecurity>0</DocSecurity>
  <Lines>678</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Dillingh, Dieuwke</dc:creator>
  <cp:keywords/>
  <dc:description/>
  <cp:lastModifiedBy>Bax, Sofie</cp:lastModifiedBy>
  <cp:revision>2</cp:revision>
  <dcterms:created xsi:type="dcterms:W3CDTF">2025-12-29T20:50:00Z</dcterms:created>
  <dcterms:modified xsi:type="dcterms:W3CDTF">2025-12-29T20:50:00Z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89e78880-0da8-4903-86bf-e1309cb204a1</vt:lpwstr>
  </property>
</Properties>
</file>